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5CA91F03"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746FCC">
        <w:rPr>
          <w:rFonts w:ascii="Times New Roman" w:hAnsi="Times New Roman" w:cs="Times New Roman"/>
          <w:b/>
          <w:sz w:val="24"/>
          <w:szCs w:val="24"/>
        </w:rPr>
        <w:t>5</w:t>
      </w:r>
      <w:r w:rsidRPr="006522A1">
        <w:rPr>
          <w:rFonts w:ascii="Times New Roman" w:hAnsi="Times New Roman" w:cs="Times New Roman"/>
          <w:b/>
          <w:sz w:val="24"/>
          <w:szCs w:val="24"/>
        </w:rPr>
        <w:t xml:space="preserve"> METŲ BIUDŽETO PA</w:t>
      </w:r>
      <w:r w:rsidR="00D06CDC">
        <w:rPr>
          <w:rFonts w:ascii="Times New Roman" w:hAnsi="Times New Roman" w:cs="Times New Roman"/>
          <w:b/>
          <w:sz w:val="24"/>
          <w:szCs w:val="24"/>
        </w:rPr>
        <w:t>KEIT</w:t>
      </w:r>
      <w:r w:rsidR="005B409B">
        <w:rPr>
          <w:rFonts w:ascii="Times New Roman" w:hAnsi="Times New Roman" w:cs="Times New Roman"/>
          <w:b/>
          <w:sz w:val="24"/>
          <w:szCs w:val="24"/>
        </w:rPr>
        <w:t>I</w:t>
      </w:r>
      <w:r w:rsidRPr="006522A1">
        <w:rPr>
          <w:rFonts w:ascii="Times New Roman" w:hAnsi="Times New Roman" w:cs="Times New Roman"/>
          <w:b/>
          <w:sz w:val="24"/>
          <w:szCs w:val="24"/>
        </w:rPr>
        <w:t>MO</w:t>
      </w:r>
    </w:p>
    <w:p w14:paraId="19C217C6" w14:textId="77777777" w:rsidR="006D0EEC" w:rsidRPr="00235857" w:rsidRDefault="006D0EEC" w:rsidP="00F64C0C">
      <w:pPr>
        <w:spacing w:after="0" w:line="240" w:lineRule="auto"/>
        <w:jc w:val="center"/>
        <w:rPr>
          <w:rFonts w:ascii="Times New Roman" w:eastAsia="Times New Roman" w:hAnsi="Times New Roman" w:cs="Times New Roman"/>
          <w:bCs/>
          <w:sz w:val="20"/>
          <w:szCs w:val="20"/>
          <w:lang w:val="lt-LT" w:eastAsia="ja-JP"/>
        </w:rPr>
      </w:pPr>
    </w:p>
    <w:p w14:paraId="4616CE30" w14:textId="3B9A5BA3"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746FCC">
        <w:rPr>
          <w:rFonts w:ascii="Times New Roman" w:eastAsia="Times New Roman" w:hAnsi="Times New Roman" w:cs="Times New Roman"/>
          <w:bCs/>
          <w:sz w:val="24"/>
          <w:szCs w:val="24"/>
          <w:lang w:val="lt-LT" w:eastAsia="ja-JP"/>
        </w:rPr>
        <w:t>5</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1C531A">
        <w:rPr>
          <w:rFonts w:ascii="Times New Roman" w:eastAsia="Times New Roman" w:hAnsi="Times New Roman" w:cs="Times New Roman"/>
          <w:bCs/>
          <w:sz w:val="24"/>
          <w:szCs w:val="24"/>
          <w:lang w:val="lt-LT" w:eastAsia="ja-JP"/>
        </w:rPr>
        <w:t>spalio</w:t>
      </w:r>
      <w:r w:rsidR="00151464">
        <w:rPr>
          <w:rFonts w:ascii="Times New Roman" w:eastAsia="Times New Roman" w:hAnsi="Times New Roman" w:cs="Times New Roman"/>
          <w:bCs/>
          <w:sz w:val="24"/>
          <w:szCs w:val="24"/>
          <w:lang w:val="lt-LT" w:eastAsia="ja-JP"/>
        </w:rPr>
        <w:t xml:space="preserve"> </w:t>
      </w:r>
      <w:r w:rsidR="006431DD">
        <w:rPr>
          <w:rFonts w:ascii="Times New Roman" w:eastAsia="Times New Roman" w:hAnsi="Times New Roman" w:cs="Times New Roman"/>
          <w:bCs/>
          <w:sz w:val="24"/>
          <w:szCs w:val="24"/>
          <w:lang w:val="lt-LT" w:eastAsia="ja-JP"/>
        </w:rPr>
        <w:t>23</w:t>
      </w:r>
      <w:r w:rsidR="002F69B7">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6431DD">
        <w:rPr>
          <w:rFonts w:ascii="Times New Roman" w:eastAsia="Times New Roman" w:hAnsi="Times New Roman" w:cs="Times New Roman"/>
          <w:bCs/>
          <w:sz w:val="24"/>
          <w:szCs w:val="24"/>
          <w:lang w:val="lt-LT" w:eastAsia="ja-JP"/>
        </w:rPr>
        <w:t>226</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235857" w:rsidRDefault="006D0EEC" w:rsidP="006D0EEC">
      <w:pPr>
        <w:spacing w:after="0" w:line="240" w:lineRule="auto"/>
        <w:rPr>
          <w:rFonts w:ascii="Times New Roman" w:eastAsia="Times New Roman" w:hAnsi="Times New Roman" w:cs="Times New Roman"/>
          <w:bCs/>
          <w:sz w:val="16"/>
          <w:szCs w:val="16"/>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5DE517F9"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w:t>
      </w:r>
      <w:r w:rsidR="00AC2B90">
        <w:rPr>
          <w:rFonts w:ascii="Times New Roman" w:hAnsi="Times New Roman" w:cs="Times New Roman"/>
          <w:sz w:val="24"/>
          <w:szCs w:val="24"/>
          <w:lang w:val="lt-LT"/>
        </w:rPr>
        <w:t>tikslintas</w:t>
      </w:r>
      <w:r w:rsidR="00BF6D9C">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lėšas </w:t>
      </w:r>
      <w:r w:rsidR="00AD0C32">
        <w:rPr>
          <w:rFonts w:ascii="Times New Roman" w:hAnsi="Times New Roman" w:cs="Times New Roman"/>
          <w:sz w:val="24"/>
          <w:szCs w:val="24"/>
          <w:lang w:val="lt-LT"/>
        </w:rPr>
        <w:t>iš valstybės biudžeto</w:t>
      </w:r>
      <w:r w:rsidR="00BF6D9C">
        <w:rPr>
          <w:rFonts w:ascii="Times New Roman" w:hAnsi="Times New Roman" w:cs="Times New Roman"/>
          <w:sz w:val="24"/>
          <w:szCs w:val="24"/>
          <w:lang w:val="lt-LT"/>
        </w:rPr>
        <w:t>, taip pat atsižvelgiant į asignavimų valdytojų prašymus dėl asignavimų tikslinimo</w:t>
      </w:r>
      <w:r>
        <w:rPr>
          <w:rFonts w:ascii="Times New Roman" w:hAnsi="Times New Roman" w:cs="Times New Roman"/>
          <w:sz w:val="24"/>
          <w:szCs w:val="24"/>
          <w:lang w:val="lt-LT"/>
        </w:rPr>
        <w:t>, patikslinti 202</w:t>
      </w:r>
      <w:r w:rsidR="00746FCC">
        <w:rPr>
          <w:rFonts w:ascii="Times New Roman" w:hAnsi="Times New Roman" w:cs="Times New Roman"/>
          <w:sz w:val="24"/>
          <w:szCs w:val="24"/>
          <w:lang w:val="lt-LT"/>
        </w:rPr>
        <w:t>5</w:t>
      </w:r>
      <w:r>
        <w:rPr>
          <w:rFonts w:ascii="Times New Roman" w:hAnsi="Times New Roman" w:cs="Times New Roman"/>
          <w:sz w:val="24"/>
          <w:szCs w:val="24"/>
          <w:lang w:val="lt-LT"/>
        </w:rPr>
        <w:t xml:space="preserve"> metų savivaldybės biudžetą</w:t>
      </w:r>
      <w:r w:rsidR="005B409B" w:rsidRPr="004D587B">
        <w:rPr>
          <w:rFonts w:ascii="Times New Roman" w:hAnsi="Times New Roman" w:cs="Times New Roman"/>
          <w:sz w:val="24"/>
          <w:szCs w:val="24"/>
          <w:lang w:val="lt-LT"/>
        </w:rPr>
        <w:t>.</w:t>
      </w:r>
    </w:p>
    <w:p w14:paraId="256515CA" w14:textId="77777777" w:rsidR="008876A3" w:rsidRPr="00235857" w:rsidRDefault="008876A3" w:rsidP="008A7356">
      <w:pPr>
        <w:spacing w:after="0" w:line="240" w:lineRule="auto"/>
        <w:ind w:firstLine="1247"/>
        <w:jc w:val="both"/>
        <w:rPr>
          <w:rFonts w:ascii="Times New Roman" w:hAnsi="Times New Roman" w:cs="Times New Roman"/>
          <w:sz w:val="14"/>
          <w:szCs w:val="14"/>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1223B4D0"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sidR="00746FCC">
        <w:rPr>
          <w:rFonts w:ascii="Times New Roman" w:hAnsi="Times New Roman" w:cs="Times New Roman"/>
          <w:sz w:val="24"/>
          <w:szCs w:val="24"/>
          <w:lang w:val="lt-LT"/>
        </w:rPr>
        <w:t>5–2027</w:t>
      </w:r>
      <w:r w:rsidRPr="00707302">
        <w:rPr>
          <w:rFonts w:ascii="Times New Roman" w:hAnsi="Times New Roman" w:cs="Times New Roman"/>
          <w:sz w:val="24"/>
          <w:szCs w:val="24"/>
          <w:lang w:val="lt-LT"/>
        </w:rPr>
        <w:t xml:space="preserve"> metų biudžeto patvirtinimo įstatymo </w:t>
      </w:r>
      <w:r w:rsidR="00746FCC">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straipsnio </w:t>
      </w:r>
      <w:r w:rsidR="00746FCC">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235857" w:rsidRDefault="008876A3" w:rsidP="008A7356">
      <w:pPr>
        <w:spacing w:after="0" w:line="240" w:lineRule="auto"/>
        <w:ind w:firstLine="1247"/>
        <w:jc w:val="both"/>
        <w:rPr>
          <w:rFonts w:ascii="Times New Roman" w:hAnsi="Times New Roman" w:cs="Times New Roman"/>
          <w:sz w:val="14"/>
          <w:szCs w:val="14"/>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13F67226" w14:textId="6E2A6D3F" w:rsidR="00065B1A" w:rsidRDefault="001C531A" w:rsidP="0038542C">
      <w:pPr>
        <w:suppressAutoHyphens/>
        <w:spacing w:after="0" w:line="240" w:lineRule="auto"/>
        <w:ind w:firstLine="1276"/>
        <w:jc w:val="both"/>
        <w:rPr>
          <w:rFonts w:ascii="Times New Roman" w:hAnsi="Times New Roman" w:cs="Times New Roman"/>
          <w:sz w:val="24"/>
          <w:szCs w:val="24"/>
          <w:lang w:val="lt-LT"/>
        </w:rPr>
      </w:pPr>
      <w:r w:rsidRPr="00065B1A">
        <w:rPr>
          <w:rFonts w:ascii="Times New Roman" w:hAnsi="Times New Roman" w:cs="Times New Roman"/>
          <w:sz w:val="24"/>
          <w:szCs w:val="24"/>
          <w:lang w:val="lt-LT"/>
        </w:rPr>
        <w:t>Mobilizacijos ir pilietinio pasipriešinimo departamento prie Krašto apsaugos ministerijos 2025 m. rugsėjo 11 d. raštu Nr. IS-520 „Dėl patikslintos 2025 m. programos sąmatos“</w:t>
      </w:r>
      <w:r w:rsidR="00065B1A">
        <w:rPr>
          <w:rFonts w:ascii="Times New Roman" w:hAnsi="Times New Roman" w:cs="Times New Roman"/>
          <w:sz w:val="24"/>
          <w:szCs w:val="24"/>
          <w:lang w:val="lt-LT"/>
        </w:rPr>
        <w:t xml:space="preserve"> Skuodo rajono savivaldybės administracijai papildomai skirta 3 600 Eur.</w:t>
      </w:r>
    </w:p>
    <w:p w14:paraId="22BB581F" w14:textId="32E90B49" w:rsidR="00065B1A" w:rsidRDefault="001C531A" w:rsidP="0038542C">
      <w:pPr>
        <w:suppressAutoHyphens/>
        <w:spacing w:after="0" w:line="240" w:lineRule="auto"/>
        <w:ind w:firstLine="1276"/>
        <w:jc w:val="both"/>
        <w:rPr>
          <w:rFonts w:ascii="Times New Roman" w:hAnsi="Times New Roman" w:cs="Times New Roman"/>
          <w:sz w:val="24"/>
          <w:szCs w:val="24"/>
          <w:lang w:val="lt-LT"/>
        </w:rPr>
      </w:pPr>
      <w:r w:rsidRPr="00065B1A">
        <w:rPr>
          <w:rFonts w:ascii="Times New Roman" w:hAnsi="Times New Roman" w:cs="Times New Roman"/>
          <w:sz w:val="24"/>
          <w:szCs w:val="24"/>
          <w:lang w:val="lt-LT"/>
        </w:rPr>
        <w:t xml:space="preserve">Lietuvos Respublikos švietimo, mokslo ir sporto ministro 2025 m. rugsėjo 30 d. įsakymu Nr. V-1003 „Dėl </w:t>
      </w:r>
      <w:r w:rsidR="009C107A">
        <w:rPr>
          <w:rFonts w:ascii="Times New Roman" w:hAnsi="Times New Roman" w:cs="Times New Roman"/>
          <w:sz w:val="24"/>
          <w:szCs w:val="24"/>
          <w:lang w:val="lt-LT"/>
        </w:rPr>
        <w:t>š</w:t>
      </w:r>
      <w:r w:rsidRPr="00065B1A">
        <w:rPr>
          <w:rFonts w:ascii="Times New Roman" w:hAnsi="Times New Roman" w:cs="Times New Roman"/>
          <w:sz w:val="24"/>
          <w:szCs w:val="24"/>
          <w:lang w:val="lt-LT"/>
        </w:rPr>
        <w:t>vietimo, mokslo ir sporto ministro 2025 m. sausio 17 d. įsakymo Nr. V-46 „Dėl vaikų, kuriems skirtas privalomas ugdymas pagal ikimokyklinio ugdymo programą, ugdymui, maitinimui ir vežiojimui skiriamų papildomų lėšų 2025 metais paskirstymo pagal savivaldybes patvirtinimo“ pakeitimo“</w:t>
      </w:r>
      <w:r w:rsidR="00065B1A">
        <w:rPr>
          <w:rFonts w:ascii="Times New Roman" w:hAnsi="Times New Roman" w:cs="Times New Roman"/>
          <w:sz w:val="24"/>
          <w:szCs w:val="24"/>
          <w:lang w:val="lt-LT"/>
        </w:rPr>
        <w:t xml:space="preserve"> Skuodo rajono savivaldybei skirta 100 065 Eur, iš jų:</w:t>
      </w:r>
    </w:p>
    <w:p w14:paraId="79B78215" w14:textId="0C3421EB" w:rsidR="00065B1A" w:rsidRPr="00065B1A" w:rsidRDefault="00065B1A" w:rsidP="00065B1A">
      <w:pPr>
        <w:suppressAutoHyphen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 Ylakių gimnazijai – </w:t>
      </w:r>
      <w:r w:rsidRPr="009C107A">
        <w:rPr>
          <w:rFonts w:ascii="Times New Roman" w:hAnsi="Times New Roman" w:cs="Times New Roman"/>
          <w:sz w:val="24"/>
          <w:szCs w:val="24"/>
          <w:lang w:val="lt-LT"/>
        </w:rPr>
        <w:t>4</w:t>
      </w:r>
      <w:r w:rsidR="009C107A">
        <w:rPr>
          <w:rFonts w:ascii="Times New Roman" w:hAnsi="Times New Roman" w:cs="Times New Roman"/>
          <w:sz w:val="24"/>
          <w:szCs w:val="24"/>
          <w:lang w:val="lt-LT"/>
        </w:rPr>
        <w:t xml:space="preserve"> </w:t>
      </w:r>
      <w:r w:rsidRPr="0062367F">
        <w:rPr>
          <w:rFonts w:ascii="Times New Roman" w:hAnsi="Times New Roman" w:cs="Times New Roman"/>
          <w:sz w:val="24"/>
          <w:szCs w:val="24"/>
        </w:rPr>
        <w:t>447</w:t>
      </w:r>
      <w:r>
        <w:t xml:space="preserve"> </w:t>
      </w:r>
      <w:r w:rsidRPr="00065B1A">
        <w:rPr>
          <w:rFonts w:ascii="Times New Roman" w:hAnsi="Times New Roman" w:cs="Times New Roman"/>
          <w:sz w:val="24"/>
          <w:szCs w:val="24"/>
          <w:lang w:val="lt-LT"/>
        </w:rPr>
        <w:t>Eur,</w:t>
      </w:r>
    </w:p>
    <w:p w14:paraId="709FA064" w14:textId="45CD6CC3" w:rsidR="00065B1A" w:rsidRPr="00065B1A" w:rsidRDefault="00065B1A" w:rsidP="00065B1A">
      <w:pPr>
        <w:suppressAutoHyphen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 </w:t>
      </w:r>
      <w:r w:rsidRPr="00065B1A">
        <w:rPr>
          <w:rFonts w:ascii="Times New Roman" w:hAnsi="Times New Roman" w:cs="Times New Roman"/>
          <w:sz w:val="24"/>
          <w:szCs w:val="24"/>
          <w:lang w:val="lt-LT"/>
        </w:rPr>
        <w:t>Skuodo vaikų lopšeliui-darželiui – 75 605 Eur,</w:t>
      </w:r>
    </w:p>
    <w:p w14:paraId="0C33E943" w14:textId="14B03EDA" w:rsidR="00065B1A" w:rsidRPr="00065B1A" w:rsidRDefault="00065B1A" w:rsidP="00065B1A">
      <w:pPr>
        <w:suppressAutoHyphen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 </w:t>
      </w:r>
      <w:r w:rsidRPr="00065B1A">
        <w:rPr>
          <w:rFonts w:ascii="Times New Roman" w:hAnsi="Times New Roman" w:cs="Times New Roman"/>
          <w:sz w:val="24"/>
          <w:szCs w:val="24"/>
          <w:lang w:val="lt-LT"/>
        </w:rPr>
        <w:t xml:space="preserve">Ylakių vaikų lopšeliui-darželiui – 8 895 Eur, </w:t>
      </w:r>
    </w:p>
    <w:p w14:paraId="5B428825" w14:textId="5A3F9629" w:rsidR="00065B1A" w:rsidRPr="00065B1A" w:rsidRDefault="00065B1A" w:rsidP="00065B1A">
      <w:pPr>
        <w:suppressAutoHyphen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4. </w:t>
      </w:r>
      <w:r w:rsidRPr="00065B1A">
        <w:rPr>
          <w:rFonts w:ascii="Times New Roman" w:hAnsi="Times New Roman" w:cs="Times New Roman"/>
          <w:sz w:val="24"/>
          <w:szCs w:val="24"/>
          <w:lang w:val="lt-LT"/>
        </w:rPr>
        <w:t>Mosėdžio vaikų lopšeliui-darželiui – 11 118 Eur.</w:t>
      </w:r>
    </w:p>
    <w:p w14:paraId="27A79EB4" w14:textId="6ADE6319" w:rsidR="00AC2B90" w:rsidRDefault="001C531A" w:rsidP="0038542C">
      <w:pPr>
        <w:suppressAutoHyphens/>
        <w:spacing w:after="0" w:line="240" w:lineRule="auto"/>
        <w:ind w:firstLine="1276"/>
        <w:jc w:val="both"/>
        <w:rPr>
          <w:rFonts w:ascii="Times New Roman" w:hAnsi="Times New Roman" w:cs="Times New Roman"/>
          <w:sz w:val="24"/>
          <w:szCs w:val="24"/>
          <w:lang w:val="lt-LT"/>
        </w:rPr>
      </w:pPr>
      <w:r w:rsidRPr="00065B1A">
        <w:rPr>
          <w:rFonts w:ascii="Times New Roman" w:hAnsi="Times New Roman" w:cs="Times New Roman"/>
          <w:sz w:val="24"/>
          <w:szCs w:val="24"/>
          <w:lang w:val="lt-LT"/>
        </w:rPr>
        <w:t>Lietuvos Respublikos socialinės apsaugos ir darbo ministro 2025 m. spalio 3 d. įsakymu Nr. A1-546 „Dėl Lietuvos Respublikos socialinės apsaugos ir darbo ministro 2024 m. gruodžio 23 d. įsakymo Nr. A1-933 „Dėl Lietuvos Respublikos valstybės biudžeto lėšų laikino atokvėpio paslaugai teikti ir administruoti 2025 metais paskirstymo savivaldybių administracijoms“ pakeitimo“</w:t>
      </w:r>
      <w:r w:rsidR="00C62C74">
        <w:rPr>
          <w:rFonts w:ascii="Times New Roman" w:hAnsi="Times New Roman" w:cs="Times New Roman"/>
          <w:sz w:val="24"/>
          <w:szCs w:val="24"/>
          <w:lang w:val="lt-LT"/>
        </w:rPr>
        <w:t xml:space="preserve"> Skuodo rajono savivaldybės administracijai</w:t>
      </w:r>
      <w:r w:rsidR="002953BC">
        <w:rPr>
          <w:rFonts w:ascii="Times New Roman" w:hAnsi="Times New Roman" w:cs="Times New Roman"/>
          <w:sz w:val="24"/>
          <w:szCs w:val="24"/>
          <w:lang w:val="lt-LT"/>
        </w:rPr>
        <w:t xml:space="preserve"> lėšos sumažintos 22 800 Eur.</w:t>
      </w:r>
    </w:p>
    <w:p w14:paraId="45A40F13" w14:textId="6B32638C" w:rsidR="00A96199" w:rsidRDefault="00987429" w:rsidP="0038542C">
      <w:pPr>
        <w:suppressAutoHyphens/>
        <w:spacing w:after="0" w:line="240" w:lineRule="auto"/>
        <w:ind w:firstLine="1276"/>
        <w:jc w:val="both"/>
        <w:rPr>
          <w:rFonts w:ascii="Times New Roman" w:hAnsi="Times New Roman" w:cs="Times New Roman"/>
          <w:sz w:val="24"/>
          <w:szCs w:val="24"/>
          <w:lang w:val="lt-LT"/>
        </w:rPr>
      </w:pPr>
      <w:r w:rsidRPr="00A96199">
        <w:rPr>
          <w:rFonts w:ascii="Times New Roman" w:hAnsi="Times New Roman" w:cs="Times New Roman"/>
          <w:sz w:val="24"/>
          <w:szCs w:val="24"/>
          <w:lang w:val="lt-LT"/>
        </w:rPr>
        <w:t>Lietuvos Respublikos socialinės apsaugos ir darbo ministro 2025 m. spalio 20 d. įsakymu Nr. A1-578 „Dėl Lietuvos Respublikos socialinės apsaugos ir darbo ministro 2024 m. gruodžio 27 d. įsakymo Nr. A1-941 „Dėl Lietuvos Respublikos valstybės biudžeto specialių tikslinių dotacijų savivaldybių biudžetams socialinėms išmokoms ir kompensacijoms skaičiuoti ir mokėti, skirtų paramai mirties atveju užtikrinti, ir specialių tikslinių dotacijų savivaldybių biudžetams socialinei paramai mokiniams teikti 2025 metais paskirstymo savivaldybių administracijoms bei jų panaudojimo 2025 metais tikslo stebėsenos rodiklių siektinų reikšmių patvirtinimo“ pakeitimo</w:t>
      </w:r>
      <w:r w:rsidR="008041F9">
        <w:rPr>
          <w:rFonts w:ascii="Times New Roman" w:hAnsi="Times New Roman" w:cs="Times New Roman"/>
          <w:sz w:val="24"/>
          <w:szCs w:val="24"/>
          <w:lang w:val="lt-LT"/>
        </w:rPr>
        <w:t>“ Skuodo rajono savivaldybės administracijai dotacija laidojimo pašalpai mokėti sumažinta 15 000 Eur, o dotacija socialinei paramai mokiniams padidinta 8 300 Eur.</w:t>
      </w:r>
      <w:r w:rsidR="00A96199">
        <w:rPr>
          <w:rFonts w:ascii="Times New Roman" w:hAnsi="Times New Roman" w:cs="Times New Roman"/>
          <w:sz w:val="24"/>
          <w:szCs w:val="24"/>
          <w:lang w:val="lt-LT"/>
        </w:rPr>
        <w:t xml:space="preserve"> Speciali tikslinė dotacija socialinei paramai mokiniams (nemokamas maitinimas) paskirstoma </w:t>
      </w:r>
      <w:r w:rsidR="009C107A">
        <w:rPr>
          <w:rFonts w:ascii="Times New Roman" w:hAnsi="Times New Roman" w:cs="Times New Roman"/>
          <w:sz w:val="24"/>
          <w:szCs w:val="24"/>
          <w:lang w:val="lt-LT"/>
        </w:rPr>
        <w:t>taip</w:t>
      </w:r>
      <w:r w:rsidR="00A96199">
        <w:rPr>
          <w:rFonts w:ascii="Times New Roman" w:hAnsi="Times New Roman" w:cs="Times New Roman"/>
          <w:sz w:val="24"/>
          <w:szCs w:val="24"/>
          <w:lang w:val="lt-LT"/>
        </w:rPr>
        <w:t>:</w:t>
      </w:r>
    </w:p>
    <w:p w14:paraId="4C0E00FB" w14:textId="1A8EBA41" w:rsidR="00A96199" w:rsidRDefault="00A96199" w:rsidP="00A96199">
      <w:pPr>
        <w:suppressAutoHyphen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1. Savivaldybės administracijai (dotacijai administruoti) – 300 Eur,</w:t>
      </w:r>
    </w:p>
    <w:p w14:paraId="4256AEA6" w14:textId="7D393787" w:rsidR="00A96199" w:rsidRDefault="00A96199" w:rsidP="00A96199">
      <w:pPr>
        <w:suppressAutoHyphen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2. Bartuvos progimnazijai – 3 000 Eur,</w:t>
      </w:r>
    </w:p>
    <w:p w14:paraId="033556C9" w14:textId="433698F9" w:rsidR="00A96199" w:rsidRDefault="00A96199" w:rsidP="00A96199">
      <w:pPr>
        <w:suppressAutoHyphen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3. Ylakių gimnazijai – 2 000 Eur,</w:t>
      </w:r>
    </w:p>
    <w:p w14:paraId="76808809" w14:textId="25235080" w:rsidR="00987429" w:rsidRPr="00A96199" w:rsidRDefault="00A96199" w:rsidP="00A96199">
      <w:pPr>
        <w:suppressAutoHyphen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4. Mosėdžio gimnazijai – 3 000 Eur.</w:t>
      </w:r>
      <w:r w:rsidRPr="00A96199">
        <w:rPr>
          <w:rFonts w:ascii="Times New Roman" w:hAnsi="Times New Roman" w:cs="Times New Roman"/>
          <w:sz w:val="24"/>
          <w:szCs w:val="24"/>
          <w:lang w:val="lt-LT"/>
        </w:rPr>
        <w:t xml:space="preserve"> </w:t>
      </w:r>
    </w:p>
    <w:p w14:paraId="178F225F" w14:textId="65A5149F" w:rsidR="002953BC" w:rsidRPr="00995465" w:rsidRDefault="00995465" w:rsidP="0038542C">
      <w:pPr>
        <w:suppressAutoHyphens/>
        <w:spacing w:after="0" w:line="240" w:lineRule="auto"/>
        <w:ind w:firstLine="1276"/>
        <w:jc w:val="both"/>
        <w:rPr>
          <w:rFonts w:ascii="Times New Roman" w:hAnsi="Times New Roman" w:cs="Times New Roman"/>
          <w:sz w:val="24"/>
          <w:szCs w:val="24"/>
          <w:lang w:val="lt-LT"/>
        </w:rPr>
      </w:pPr>
      <w:r w:rsidRPr="00995465">
        <w:rPr>
          <w:rFonts w:ascii="Times New Roman" w:hAnsi="Times New Roman" w:cs="Times New Roman"/>
          <w:sz w:val="24"/>
          <w:szCs w:val="24"/>
          <w:lang w:val="lt-LT"/>
        </w:rPr>
        <w:t xml:space="preserve">Lietuvos Respublikos švietimo, mokslo ir sporto ministro 2025 m. spalio </w:t>
      </w:r>
      <w:r w:rsidR="008C78A0">
        <w:rPr>
          <w:rFonts w:ascii="Times New Roman" w:hAnsi="Times New Roman" w:cs="Times New Roman"/>
          <w:sz w:val="24"/>
          <w:szCs w:val="24"/>
          <w:lang w:val="lt-LT"/>
        </w:rPr>
        <w:t>27</w:t>
      </w:r>
      <w:r w:rsidRPr="00995465">
        <w:rPr>
          <w:rFonts w:ascii="Times New Roman" w:hAnsi="Times New Roman" w:cs="Times New Roman"/>
          <w:sz w:val="24"/>
          <w:szCs w:val="24"/>
          <w:lang w:val="lt-LT"/>
        </w:rPr>
        <w:t xml:space="preserve"> d. įsakymu Nr. V-</w:t>
      </w:r>
      <w:r w:rsidR="008C78A0">
        <w:rPr>
          <w:rFonts w:ascii="Times New Roman" w:hAnsi="Times New Roman" w:cs="Times New Roman"/>
          <w:sz w:val="24"/>
          <w:szCs w:val="24"/>
          <w:lang w:val="lt-LT"/>
        </w:rPr>
        <w:t>1096</w:t>
      </w:r>
      <w:r w:rsidRPr="00995465">
        <w:rPr>
          <w:rFonts w:ascii="Times New Roman" w:hAnsi="Times New Roman" w:cs="Times New Roman"/>
          <w:sz w:val="24"/>
          <w:szCs w:val="24"/>
          <w:lang w:val="lt-LT"/>
        </w:rPr>
        <w:t xml:space="preserve"> „Dėl švietimo, mokslo ir sporto ministro 2025 m. sausio 15 d. įsakymo Nr. V-33 „Dėl specialios tikslinės dotacijos ugdymo reikmėms finansuoti 2025 metais paskirstymo pagal </w:t>
      </w:r>
      <w:r w:rsidRPr="00995465">
        <w:rPr>
          <w:rFonts w:ascii="Times New Roman" w:hAnsi="Times New Roman" w:cs="Times New Roman"/>
          <w:sz w:val="24"/>
          <w:szCs w:val="24"/>
          <w:lang w:val="lt-LT"/>
        </w:rPr>
        <w:lastRenderedPageBreak/>
        <w:t>savivaldybes patvirtinimo“ pakeitimo“</w:t>
      </w:r>
      <w:r>
        <w:rPr>
          <w:rFonts w:ascii="Times New Roman" w:hAnsi="Times New Roman" w:cs="Times New Roman"/>
          <w:sz w:val="24"/>
          <w:szCs w:val="24"/>
          <w:lang w:val="lt-LT"/>
        </w:rPr>
        <w:t xml:space="preserve"> Skuodo rajono savivaldybei papildomai skirta </w:t>
      </w:r>
      <w:r w:rsidR="002953BC" w:rsidRPr="00995465">
        <w:rPr>
          <w:rFonts w:ascii="Times New Roman" w:hAnsi="Times New Roman" w:cs="Times New Roman"/>
          <w:sz w:val="24"/>
          <w:szCs w:val="24"/>
          <w:lang w:val="lt-LT"/>
        </w:rPr>
        <w:t>120 800 Eur (</w:t>
      </w:r>
      <w:r>
        <w:rPr>
          <w:rFonts w:ascii="Times New Roman" w:hAnsi="Times New Roman" w:cs="Times New Roman"/>
          <w:sz w:val="24"/>
          <w:szCs w:val="24"/>
          <w:lang w:val="lt-LT"/>
        </w:rPr>
        <w:t>p</w:t>
      </w:r>
      <w:r w:rsidR="002953BC" w:rsidRPr="00995465">
        <w:rPr>
          <w:rFonts w:ascii="Times New Roman" w:hAnsi="Times New Roman" w:cs="Times New Roman"/>
          <w:sz w:val="24"/>
          <w:szCs w:val="24"/>
          <w:lang w:val="lt-LT"/>
        </w:rPr>
        <w:t>askirstymas pridedamas)</w:t>
      </w:r>
      <w:r w:rsidR="00AB5C5D" w:rsidRPr="00995465">
        <w:rPr>
          <w:rFonts w:ascii="Times New Roman" w:hAnsi="Times New Roman" w:cs="Times New Roman"/>
          <w:sz w:val="24"/>
          <w:szCs w:val="24"/>
          <w:lang w:val="lt-LT"/>
        </w:rPr>
        <w:t>.</w:t>
      </w:r>
    </w:p>
    <w:p w14:paraId="08128E84" w14:textId="77777777" w:rsidR="00BE63FF" w:rsidRPr="00F571F6" w:rsidRDefault="00BE63FF" w:rsidP="008A7356">
      <w:pPr>
        <w:suppressAutoHyphens/>
        <w:spacing w:after="0" w:line="240" w:lineRule="auto"/>
        <w:ind w:firstLine="1247"/>
        <w:jc w:val="both"/>
        <w:rPr>
          <w:rFonts w:ascii="Times New Roman" w:hAnsi="Times New Roman" w:cs="Times New Roman"/>
          <w:sz w:val="16"/>
          <w:szCs w:val="16"/>
          <w:lang w:val="lt-LT"/>
        </w:rPr>
      </w:pPr>
    </w:p>
    <w:p w14:paraId="5431378E" w14:textId="383130F3" w:rsidR="00AC2B90" w:rsidRPr="00270D28" w:rsidRDefault="00AB5C5D" w:rsidP="00AB5C5D">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proporcingai, atsižvelgiant į nuo rugsėjo 1 d. tarifikuotą mėnesinį atlyginimą ir mokymo lėšų perskaičiavimą pagal mokinių ir komplektų skaičių nuo rugsėjo 1 d., paskirstomas</w:t>
      </w:r>
      <w:r w:rsidR="00AC2B90">
        <w:rPr>
          <w:rFonts w:ascii="Times New Roman" w:hAnsi="Times New Roman" w:cs="Times New Roman"/>
          <w:sz w:val="24"/>
          <w:szCs w:val="24"/>
          <w:lang w:val="lt-LT"/>
        </w:rPr>
        <w:t xml:space="preserve"> mokymo lėšų rezerv</w:t>
      </w:r>
      <w:r>
        <w:rPr>
          <w:rFonts w:ascii="Times New Roman" w:hAnsi="Times New Roman" w:cs="Times New Roman"/>
          <w:sz w:val="24"/>
          <w:szCs w:val="24"/>
          <w:lang w:val="lt-LT"/>
        </w:rPr>
        <w:t>as (</w:t>
      </w:r>
      <w:r w:rsidR="00995465">
        <w:rPr>
          <w:rFonts w:ascii="Times New Roman" w:hAnsi="Times New Roman" w:cs="Times New Roman"/>
          <w:sz w:val="24"/>
          <w:szCs w:val="24"/>
          <w:lang w:val="lt-LT"/>
        </w:rPr>
        <w:t>p</w:t>
      </w:r>
      <w:r>
        <w:rPr>
          <w:rFonts w:ascii="Times New Roman" w:hAnsi="Times New Roman" w:cs="Times New Roman"/>
          <w:sz w:val="24"/>
          <w:szCs w:val="24"/>
          <w:lang w:val="lt-LT"/>
        </w:rPr>
        <w:t>askirstymas pridedamas).</w:t>
      </w:r>
      <w:r w:rsidR="00AC2B90" w:rsidRPr="00270D28">
        <w:rPr>
          <w:rFonts w:ascii="Times New Roman" w:hAnsi="Times New Roman" w:cs="Times New Roman"/>
          <w:sz w:val="24"/>
          <w:szCs w:val="24"/>
          <w:lang w:val="lt-LT"/>
        </w:rPr>
        <w:t xml:space="preserve"> </w:t>
      </w:r>
    </w:p>
    <w:p w14:paraId="1A25AD01" w14:textId="77777777" w:rsidR="00AC2B90" w:rsidRPr="00F571F6" w:rsidRDefault="00AC2B90" w:rsidP="008A7356">
      <w:pPr>
        <w:suppressAutoHyphens/>
        <w:spacing w:after="0" w:line="240" w:lineRule="auto"/>
        <w:ind w:firstLine="1247"/>
        <w:jc w:val="both"/>
        <w:rPr>
          <w:rFonts w:ascii="Times New Roman" w:hAnsi="Times New Roman" w:cs="Times New Roman"/>
          <w:sz w:val="16"/>
          <w:szCs w:val="16"/>
          <w:lang w:val="lt-LT"/>
        </w:rPr>
      </w:pPr>
    </w:p>
    <w:p w14:paraId="228D8A38" w14:textId="6306233F" w:rsidR="00270D28" w:rsidRDefault="00FA315B" w:rsidP="00270D2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Iš nepaskirstytų lėšų rezervo (sąmata S00.271)</w:t>
      </w:r>
      <w:r w:rsidR="00270D28">
        <w:rPr>
          <w:rFonts w:ascii="Times New Roman" w:hAnsi="Times New Roman" w:cs="Times New Roman"/>
          <w:sz w:val="24"/>
          <w:szCs w:val="24"/>
          <w:lang w:val="lt-LT"/>
        </w:rPr>
        <w:t xml:space="preserve"> paskirstoma </w:t>
      </w:r>
      <w:r w:rsidR="00F70608" w:rsidRPr="003D6438">
        <w:rPr>
          <w:rFonts w:ascii="Times New Roman" w:hAnsi="Times New Roman" w:cs="Times New Roman"/>
          <w:strike/>
          <w:sz w:val="24"/>
          <w:szCs w:val="24"/>
          <w:lang w:val="lt-LT"/>
        </w:rPr>
        <w:t>25 933</w:t>
      </w:r>
      <w:r w:rsidR="00F70608">
        <w:rPr>
          <w:rFonts w:ascii="Times New Roman" w:hAnsi="Times New Roman" w:cs="Times New Roman"/>
          <w:sz w:val="24"/>
          <w:szCs w:val="24"/>
          <w:lang w:val="lt-LT"/>
        </w:rPr>
        <w:t xml:space="preserve"> </w:t>
      </w:r>
      <w:r w:rsidR="003D6438" w:rsidRPr="003D6438">
        <w:rPr>
          <w:rFonts w:ascii="Times New Roman" w:hAnsi="Times New Roman" w:cs="Times New Roman"/>
          <w:b/>
          <w:bCs/>
          <w:sz w:val="24"/>
          <w:szCs w:val="24"/>
          <w:lang w:val="lt-LT"/>
        </w:rPr>
        <w:t>32 933</w:t>
      </w:r>
      <w:r w:rsidR="003D6438">
        <w:rPr>
          <w:rFonts w:ascii="Times New Roman" w:hAnsi="Times New Roman" w:cs="Times New Roman"/>
          <w:sz w:val="24"/>
          <w:szCs w:val="24"/>
          <w:lang w:val="lt-LT"/>
        </w:rPr>
        <w:t xml:space="preserve"> </w:t>
      </w:r>
      <w:r w:rsidR="00F70608">
        <w:rPr>
          <w:rFonts w:ascii="Times New Roman" w:hAnsi="Times New Roman" w:cs="Times New Roman"/>
          <w:sz w:val="24"/>
          <w:szCs w:val="24"/>
          <w:lang w:val="lt-LT"/>
        </w:rPr>
        <w:t>Eur</w:t>
      </w:r>
      <w:r w:rsidR="00270D28">
        <w:rPr>
          <w:rFonts w:ascii="Times New Roman" w:hAnsi="Times New Roman" w:cs="Times New Roman"/>
          <w:sz w:val="24"/>
          <w:szCs w:val="24"/>
          <w:lang w:val="lt-LT"/>
        </w:rPr>
        <w:t xml:space="preserve">, iš jų: </w:t>
      </w:r>
    </w:p>
    <w:p w14:paraId="58E593B8" w14:textId="0A6526BB" w:rsidR="00270D28" w:rsidRPr="00270D28" w:rsidRDefault="00270D28" w:rsidP="00270D2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 </w:t>
      </w:r>
      <w:r w:rsidR="00F70608">
        <w:rPr>
          <w:rFonts w:ascii="Times New Roman" w:hAnsi="Times New Roman" w:cs="Times New Roman"/>
          <w:sz w:val="24"/>
          <w:szCs w:val="24"/>
          <w:lang w:val="lt-LT"/>
        </w:rPr>
        <w:t>Skuodo seniūni</w:t>
      </w:r>
      <w:r w:rsidR="00AC2B90" w:rsidRPr="00270D28">
        <w:rPr>
          <w:rFonts w:ascii="Times New Roman" w:hAnsi="Times New Roman" w:cs="Times New Roman"/>
          <w:sz w:val="24"/>
          <w:szCs w:val="24"/>
          <w:lang w:val="lt-LT"/>
        </w:rPr>
        <w:t>jai</w:t>
      </w:r>
      <w:r w:rsidRPr="00270D28">
        <w:rPr>
          <w:rFonts w:ascii="Times New Roman" w:hAnsi="Times New Roman" w:cs="Times New Roman"/>
          <w:sz w:val="24"/>
          <w:szCs w:val="24"/>
          <w:lang w:val="lt-LT"/>
        </w:rPr>
        <w:t xml:space="preserve"> – 1</w:t>
      </w:r>
      <w:r w:rsidR="00F70608">
        <w:rPr>
          <w:rFonts w:ascii="Times New Roman" w:hAnsi="Times New Roman" w:cs="Times New Roman"/>
          <w:sz w:val="24"/>
          <w:szCs w:val="24"/>
          <w:lang w:val="lt-LT"/>
        </w:rPr>
        <w:t>8</w:t>
      </w:r>
      <w:r w:rsidRPr="00270D28">
        <w:rPr>
          <w:rFonts w:ascii="Times New Roman" w:hAnsi="Times New Roman" w:cs="Times New Roman"/>
          <w:sz w:val="24"/>
          <w:szCs w:val="24"/>
          <w:lang w:val="lt-LT"/>
        </w:rPr>
        <w:t> </w:t>
      </w:r>
      <w:r w:rsidR="00F70608">
        <w:rPr>
          <w:rFonts w:ascii="Times New Roman" w:hAnsi="Times New Roman" w:cs="Times New Roman"/>
          <w:sz w:val="24"/>
          <w:szCs w:val="24"/>
          <w:lang w:val="lt-LT"/>
        </w:rPr>
        <w:t>9</w:t>
      </w:r>
      <w:r w:rsidRPr="00270D28">
        <w:rPr>
          <w:rFonts w:ascii="Times New Roman" w:hAnsi="Times New Roman" w:cs="Times New Roman"/>
          <w:sz w:val="24"/>
          <w:szCs w:val="24"/>
          <w:lang w:val="lt-LT"/>
        </w:rPr>
        <w:t>33 Eur</w:t>
      </w:r>
      <w:r w:rsidR="00F70608">
        <w:rPr>
          <w:rFonts w:ascii="Times New Roman" w:hAnsi="Times New Roman" w:cs="Times New Roman"/>
          <w:sz w:val="24"/>
          <w:szCs w:val="24"/>
          <w:lang w:val="lt-LT"/>
        </w:rPr>
        <w:t>, iš jų 8 200 Eur Daukšių katilinės kaminui pakeisti, 10 733 Eur Mažųjų Rūšupių gatvių apšvietimui sutvarkyti ir įrengti</w:t>
      </w:r>
      <w:r w:rsidRPr="00270D28">
        <w:rPr>
          <w:rFonts w:ascii="Times New Roman" w:hAnsi="Times New Roman" w:cs="Times New Roman"/>
          <w:sz w:val="24"/>
          <w:szCs w:val="24"/>
          <w:lang w:val="lt-LT"/>
        </w:rPr>
        <w:t>.</w:t>
      </w:r>
    </w:p>
    <w:p w14:paraId="1E9F8485" w14:textId="3ADD2354" w:rsidR="00270D28" w:rsidRPr="003D6438" w:rsidRDefault="00270D28" w:rsidP="00270D28">
      <w:pPr>
        <w:suppressAutoHyphens/>
        <w:spacing w:after="0" w:line="240" w:lineRule="auto"/>
        <w:ind w:firstLine="1247"/>
        <w:jc w:val="both"/>
        <w:rPr>
          <w:rFonts w:ascii="Times New Roman" w:hAnsi="Times New Roman" w:cs="Times New Roman"/>
          <w:b/>
          <w:bCs/>
          <w:sz w:val="24"/>
          <w:szCs w:val="24"/>
          <w:lang w:val="lt-LT"/>
        </w:rPr>
      </w:pPr>
      <w:r w:rsidRPr="003D6438">
        <w:rPr>
          <w:rFonts w:ascii="Times New Roman" w:hAnsi="Times New Roman" w:cs="Times New Roman"/>
          <w:b/>
          <w:bCs/>
          <w:sz w:val="24"/>
          <w:szCs w:val="24"/>
          <w:lang w:val="lt-LT"/>
        </w:rPr>
        <w:t xml:space="preserve">2. Mosėdžio gimnazijai – </w:t>
      </w:r>
      <w:r w:rsidR="003D6438" w:rsidRPr="003D6438">
        <w:rPr>
          <w:rFonts w:ascii="Times New Roman" w:hAnsi="Times New Roman" w:cs="Times New Roman"/>
          <w:b/>
          <w:bCs/>
          <w:sz w:val="24"/>
          <w:szCs w:val="24"/>
          <w:lang w:val="lt-LT"/>
        </w:rPr>
        <w:t xml:space="preserve">14 000 Eur, iš jų </w:t>
      </w:r>
      <w:r w:rsidR="00F70608" w:rsidRPr="003D6438">
        <w:rPr>
          <w:rFonts w:ascii="Times New Roman" w:hAnsi="Times New Roman" w:cs="Times New Roman"/>
          <w:b/>
          <w:bCs/>
          <w:sz w:val="24"/>
          <w:szCs w:val="24"/>
          <w:lang w:val="lt-LT"/>
        </w:rPr>
        <w:t>7 000</w:t>
      </w:r>
      <w:r w:rsidRPr="003D6438">
        <w:rPr>
          <w:rFonts w:ascii="Times New Roman" w:hAnsi="Times New Roman" w:cs="Times New Roman"/>
          <w:b/>
          <w:bCs/>
          <w:sz w:val="24"/>
          <w:szCs w:val="24"/>
          <w:lang w:val="lt-LT"/>
        </w:rPr>
        <w:t xml:space="preserve"> Eur </w:t>
      </w:r>
      <w:r w:rsidR="00F70608" w:rsidRPr="003D6438">
        <w:rPr>
          <w:rFonts w:ascii="Times New Roman" w:hAnsi="Times New Roman" w:cs="Times New Roman"/>
          <w:b/>
          <w:bCs/>
          <w:sz w:val="24"/>
          <w:szCs w:val="24"/>
          <w:lang w:val="lt-LT"/>
        </w:rPr>
        <w:t>tautiniams rūbams įsigyti</w:t>
      </w:r>
      <w:r w:rsidR="003D6438" w:rsidRPr="003D6438">
        <w:rPr>
          <w:rFonts w:ascii="Times New Roman" w:hAnsi="Times New Roman" w:cs="Times New Roman"/>
          <w:b/>
          <w:bCs/>
          <w:sz w:val="24"/>
          <w:szCs w:val="24"/>
          <w:lang w:val="lt-LT"/>
        </w:rPr>
        <w:t>, 7 000 Eur durims pakeisti</w:t>
      </w:r>
      <w:r w:rsidR="00F70608" w:rsidRPr="003D6438">
        <w:rPr>
          <w:rFonts w:ascii="Times New Roman" w:hAnsi="Times New Roman" w:cs="Times New Roman"/>
          <w:b/>
          <w:bCs/>
          <w:sz w:val="24"/>
          <w:szCs w:val="24"/>
          <w:lang w:val="lt-LT"/>
        </w:rPr>
        <w:t>.</w:t>
      </w:r>
    </w:p>
    <w:p w14:paraId="5FD5E386" w14:textId="3617F554" w:rsidR="001118ED" w:rsidRDefault="001118ED"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Nepaskirstytų lėšų rezervo likutis</w:t>
      </w:r>
      <w:r w:rsidR="00825D6B">
        <w:rPr>
          <w:rFonts w:ascii="Times New Roman" w:hAnsi="Times New Roman" w:cs="Times New Roman"/>
          <w:sz w:val="24"/>
          <w:szCs w:val="24"/>
          <w:lang w:val="lt-LT"/>
        </w:rPr>
        <w:t xml:space="preserve"> sąmatoje Nr. </w:t>
      </w:r>
      <w:r w:rsidR="001A25DF">
        <w:rPr>
          <w:rFonts w:ascii="Times New Roman" w:hAnsi="Times New Roman" w:cs="Times New Roman"/>
          <w:sz w:val="24"/>
          <w:szCs w:val="24"/>
          <w:lang w:val="lt-LT"/>
        </w:rPr>
        <w:t>S00.271</w:t>
      </w:r>
      <w:r>
        <w:rPr>
          <w:rFonts w:ascii="Times New Roman" w:hAnsi="Times New Roman" w:cs="Times New Roman"/>
          <w:sz w:val="24"/>
          <w:szCs w:val="24"/>
          <w:lang w:val="lt-LT"/>
        </w:rPr>
        <w:t xml:space="preserve"> </w:t>
      </w:r>
      <w:r w:rsidR="00825D6B">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F70608" w:rsidRPr="003D6438">
        <w:rPr>
          <w:rFonts w:ascii="Times New Roman" w:hAnsi="Times New Roman" w:cs="Times New Roman"/>
          <w:strike/>
          <w:sz w:val="24"/>
          <w:szCs w:val="24"/>
          <w:lang w:val="lt-LT"/>
        </w:rPr>
        <w:t>28 480</w:t>
      </w:r>
      <w:r w:rsidR="001A25DF">
        <w:rPr>
          <w:rFonts w:ascii="Times New Roman" w:hAnsi="Times New Roman" w:cs="Times New Roman"/>
          <w:sz w:val="24"/>
          <w:szCs w:val="24"/>
          <w:lang w:val="lt-LT"/>
        </w:rPr>
        <w:t xml:space="preserve"> </w:t>
      </w:r>
      <w:r w:rsidR="003D6438">
        <w:rPr>
          <w:rFonts w:ascii="Times New Roman" w:hAnsi="Times New Roman" w:cs="Times New Roman"/>
          <w:sz w:val="24"/>
          <w:szCs w:val="24"/>
          <w:lang w:val="lt-LT"/>
        </w:rPr>
        <w:t> </w:t>
      </w:r>
      <w:r w:rsidR="003D6438" w:rsidRPr="003D6438">
        <w:rPr>
          <w:rFonts w:ascii="Times New Roman" w:hAnsi="Times New Roman" w:cs="Times New Roman"/>
          <w:b/>
          <w:bCs/>
          <w:sz w:val="24"/>
          <w:szCs w:val="24"/>
          <w:lang w:val="lt-LT"/>
        </w:rPr>
        <w:t>21 480</w:t>
      </w:r>
      <w:r w:rsidR="003D6438">
        <w:rPr>
          <w:rFonts w:ascii="Times New Roman" w:hAnsi="Times New Roman" w:cs="Times New Roman"/>
          <w:sz w:val="24"/>
          <w:szCs w:val="24"/>
          <w:lang w:val="lt-LT"/>
        </w:rPr>
        <w:t xml:space="preserve"> </w:t>
      </w:r>
      <w:r w:rsidR="001A25DF">
        <w:rPr>
          <w:rFonts w:ascii="Times New Roman" w:hAnsi="Times New Roman" w:cs="Times New Roman"/>
          <w:sz w:val="24"/>
          <w:szCs w:val="24"/>
          <w:lang w:val="lt-LT"/>
        </w:rPr>
        <w:t>Eur.</w:t>
      </w:r>
    </w:p>
    <w:p w14:paraId="6C064948" w14:textId="77777777" w:rsidR="00F70608" w:rsidRDefault="00F70608" w:rsidP="008A7356">
      <w:pPr>
        <w:suppressAutoHyphens/>
        <w:spacing w:after="0" w:line="240" w:lineRule="auto"/>
        <w:ind w:firstLine="1247"/>
        <w:jc w:val="both"/>
        <w:rPr>
          <w:rFonts w:ascii="Times New Roman" w:hAnsi="Times New Roman" w:cs="Times New Roman"/>
          <w:sz w:val="24"/>
          <w:szCs w:val="24"/>
          <w:lang w:val="lt-LT"/>
        </w:rPr>
      </w:pPr>
    </w:p>
    <w:p w14:paraId="113E1CDA" w14:textId="4D5F3129" w:rsidR="00F70608" w:rsidRDefault="00F70608" w:rsidP="00F7060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Iš nepaskirstytų lėšų rezervo (sąmata S00.018) paskirstoma 6</w:t>
      </w:r>
      <w:r w:rsidR="00F441B6">
        <w:rPr>
          <w:rFonts w:ascii="Times New Roman" w:hAnsi="Times New Roman" w:cs="Times New Roman"/>
          <w:sz w:val="24"/>
          <w:szCs w:val="24"/>
          <w:lang w:val="lt-LT"/>
        </w:rPr>
        <w:t>2</w:t>
      </w:r>
      <w:r>
        <w:rPr>
          <w:rFonts w:ascii="Times New Roman" w:hAnsi="Times New Roman" w:cs="Times New Roman"/>
          <w:sz w:val="24"/>
          <w:szCs w:val="24"/>
          <w:lang w:val="lt-LT"/>
        </w:rPr>
        <w:t> </w:t>
      </w:r>
      <w:r w:rsidR="00F441B6">
        <w:rPr>
          <w:rFonts w:ascii="Times New Roman" w:hAnsi="Times New Roman" w:cs="Times New Roman"/>
          <w:sz w:val="24"/>
          <w:szCs w:val="24"/>
          <w:lang w:val="lt-LT"/>
        </w:rPr>
        <w:t>055</w:t>
      </w:r>
      <w:r>
        <w:rPr>
          <w:rFonts w:ascii="Times New Roman" w:hAnsi="Times New Roman" w:cs="Times New Roman"/>
          <w:sz w:val="24"/>
          <w:szCs w:val="24"/>
          <w:lang w:val="lt-LT"/>
        </w:rPr>
        <w:t xml:space="preserve"> Eur, iš jų: </w:t>
      </w:r>
    </w:p>
    <w:p w14:paraId="16E5A0C7" w14:textId="522F9D90" w:rsidR="00F70608" w:rsidRPr="00270D28" w:rsidRDefault="00F70608" w:rsidP="00F7060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1. Biudžeto valdymo skyriui (asignavimų valdytojas – Savivaldybės meras)</w:t>
      </w:r>
      <w:r w:rsidRPr="00270D28">
        <w:rPr>
          <w:rFonts w:ascii="Times New Roman" w:hAnsi="Times New Roman" w:cs="Times New Roman"/>
          <w:sz w:val="24"/>
          <w:szCs w:val="24"/>
          <w:lang w:val="lt-LT"/>
        </w:rPr>
        <w:t xml:space="preserve"> – </w:t>
      </w:r>
      <w:r w:rsidR="003650F3">
        <w:rPr>
          <w:rFonts w:ascii="Times New Roman" w:hAnsi="Times New Roman" w:cs="Times New Roman"/>
          <w:sz w:val="24"/>
          <w:szCs w:val="24"/>
          <w:lang w:val="lt-LT"/>
        </w:rPr>
        <w:t>34 800</w:t>
      </w:r>
      <w:r w:rsidRPr="00270D28">
        <w:rPr>
          <w:rFonts w:ascii="Times New Roman" w:hAnsi="Times New Roman" w:cs="Times New Roman"/>
          <w:sz w:val="24"/>
          <w:szCs w:val="24"/>
          <w:lang w:val="lt-LT"/>
        </w:rPr>
        <w:t xml:space="preserve"> Eur</w:t>
      </w:r>
      <w:r w:rsidR="003650F3">
        <w:rPr>
          <w:rFonts w:ascii="Times New Roman" w:hAnsi="Times New Roman" w:cs="Times New Roman"/>
          <w:sz w:val="24"/>
          <w:szCs w:val="24"/>
          <w:lang w:val="lt-LT"/>
        </w:rPr>
        <w:t xml:space="preserve"> priemonei Nr.</w:t>
      </w:r>
      <w:r w:rsidRPr="00270D28">
        <w:rPr>
          <w:rFonts w:ascii="Times New Roman" w:hAnsi="Times New Roman" w:cs="Times New Roman"/>
          <w:sz w:val="24"/>
          <w:szCs w:val="24"/>
          <w:lang w:val="lt-LT"/>
        </w:rPr>
        <w:t xml:space="preserve"> </w:t>
      </w:r>
      <w:r w:rsidR="003650F3" w:rsidRPr="003650F3">
        <w:rPr>
          <w:rFonts w:ascii="Times New Roman" w:hAnsi="Times New Roman" w:cs="Times New Roman"/>
          <w:sz w:val="24"/>
          <w:szCs w:val="24"/>
          <w:lang w:val="lt-LT"/>
        </w:rPr>
        <w:t>3.5.1.2.</w:t>
      </w:r>
      <w:r w:rsidR="003650F3">
        <w:rPr>
          <w:rFonts w:ascii="Times New Roman" w:hAnsi="Times New Roman" w:cs="Times New Roman"/>
          <w:sz w:val="24"/>
          <w:szCs w:val="24"/>
          <w:lang w:val="lt-LT"/>
        </w:rPr>
        <w:t xml:space="preserve"> –</w:t>
      </w:r>
      <w:r w:rsidR="003650F3" w:rsidRPr="003650F3">
        <w:rPr>
          <w:rFonts w:ascii="Times New Roman" w:hAnsi="Times New Roman" w:cs="Times New Roman"/>
          <w:sz w:val="24"/>
          <w:szCs w:val="24"/>
          <w:lang w:val="lt-LT"/>
        </w:rPr>
        <w:t xml:space="preserve"> Organizacijų aktyvinimas ir projektinės veiklos skatinimas</w:t>
      </w:r>
      <w:r w:rsidRPr="00270D28">
        <w:rPr>
          <w:rFonts w:ascii="Times New Roman" w:hAnsi="Times New Roman" w:cs="Times New Roman"/>
          <w:sz w:val="24"/>
          <w:szCs w:val="24"/>
          <w:lang w:val="lt-LT"/>
        </w:rPr>
        <w:t>.</w:t>
      </w:r>
      <w:r w:rsidR="003650F3">
        <w:rPr>
          <w:rFonts w:ascii="Times New Roman" w:hAnsi="Times New Roman" w:cs="Times New Roman"/>
          <w:sz w:val="24"/>
          <w:szCs w:val="24"/>
          <w:lang w:val="lt-LT"/>
        </w:rPr>
        <w:t xml:space="preserve"> Šios lėšos mero potvarkiu bus skirtos asociacij</w:t>
      </w:r>
      <w:r w:rsidR="009C107A">
        <w:rPr>
          <w:rFonts w:ascii="Times New Roman" w:hAnsi="Times New Roman" w:cs="Times New Roman"/>
          <w:sz w:val="24"/>
          <w:szCs w:val="24"/>
          <w:lang w:val="lt-LT"/>
        </w:rPr>
        <w:t>ai</w:t>
      </w:r>
      <w:r w:rsidR="003650F3">
        <w:rPr>
          <w:rFonts w:ascii="Times New Roman" w:hAnsi="Times New Roman" w:cs="Times New Roman"/>
          <w:sz w:val="24"/>
          <w:szCs w:val="24"/>
          <w:lang w:val="lt-LT"/>
        </w:rPr>
        <w:t xml:space="preserve"> „Krakių žiburiai“ ir pagal Skuodo miesto 2023–2029 metų vietos plėtros strategiją vykdomiems projektams finansuoti. </w:t>
      </w:r>
    </w:p>
    <w:p w14:paraId="0255B402" w14:textId="06875282" w:rsidR="00F70608" w:rsidRDefault="00F70608" w:rsidP="00F7060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Pr="00270D28">
        <w:rPr>
          <w:rFonts w:ascii="Times New Roman" w:hAnsi="Times New Roman" w:cs="Times New Roman"/>
          <w:sz w:val="24"/>
          <w:szCs w:val="24"/>
          <w:lang w:val="lt-LT"/>
        </w:rPr>
        <w:t xml:space="preserve"> </w:t>
      </w:r>
      <w:r w:rsidR="003650F3">
        <w:rPr>
          <w:rFonts w:ascii="Times New Roman" w:hAnsi="Times New Roman" w:cs="Times New Roman"/>
          <w:sz w:val="24"/>
          <w:szCs w:val="24"/>
          <w:lang w:val="lt-LT"/>
        </w:rPr>
        <w:t xml:space="preserve">Švietimo įstaigoms, kurių </w:t>
      </w:r>
      <w:r w:rsidR="003650F3" w:rsidRPr="00995465">
        <w:rPr>
          <w:rFonts w:ascii="Times New Roman" w:hAnsi="Times New Roman" w:cs="Times New Roman"/>
          <w:sz w:val="24"/>
          <w:szCs w:val="24"/>
          <w:lang w:val="lt-LT"/>
        </w:rPr>
        <w:t>pedagogini</w:t>
      </w:r>
      <w:r w:rsidR="00A96199" w:rsidRPr="00995465">
        <w:rPr>
          <w:rFonts w:ascii="Times New Roman" w:hAnsi="Times New Roman" w:cs="Times New Roman"/>
          <w:sz w:val="24"/>
          <w:szCs w:val="24"/>
          <w:lang w:val="lt-LT"/>
        </w:rPr>
        <w:t>ų</w:t>
      </w:r>
      <w:r w:rsidR="003650F3">
        <w:rPr>
          <w:rFonts w:ascii="Times New Roman" w:hAnsi="Times New Roman" w:cs="Times New Roman"/>
          <w:sz w:val="24"/>
          <w:szCs w:val="24"/>
          <w:lang w:val="lt-LT"/>
        </w:rPr>
        <w:t xml:space="preserve"> darbuotoj</w:t>
      </w:r>
      <w:r w:rsidR="00A96199">
        <w:rPr>
          <w:rFonts w:ascii="Times New Roman" w:hAnsi="Times New Roman" w:cs="Times New Roman"/>
          <w:sz w:val="24"/>
          <w:szCs w:val="24"/>
          <w:lang w:val="lt-LT"/>
        </w:rPr>
        <w:t>ų darbo užmokestis</w:t>
      </w:r>
      <w:r w:rsidR="003650F3">
        <w:rPr>
          <w:rFonts w:ascii="Times New Roman" w:hAnsi="Times New Roman" w:cs="Times New Roman"/>
          <w:sz w:val="24"/>
          <w:szCs w:val="24"/>
          <w:lang w:val="lt-LT"/>
        </w:rPr>
        <w:t xml:space="preserve"> yra</w:t>
      </w:r>
      <w:r w:rsidR="00A96199">
        <w:rPr>
          <w:rFonts w:ascii="Times New Roman" w:hAnsi="Times New Roman" w:cs="Times New Roman"/>
          <w:sz w:val="24"/>
          <w:szCs w:val="24"/>
          <w:lang w:val="lt-LT"/>
        </w:rPr>
        <w:t xml:space="preserve"> iš dalies</w:t>
      </w:r>
      <w:r w:rsidR="003650F3">
        <w:rPr>
          <w:rFonts w:ascii="Times New Roman" w:hAnsi="Times New Roman" w:cs="Times New Roman"/>
          <w:sz w:val="24"/>
          <w:szCs w:val="24"/>
          <w:lang w:val="lt-LT"/>
        </w:rPr>
        <w:t xml:space="preserve"> finansuojam</w:t>
      </w:r>
      <w:r w:rsidR="00A96199">
        <w:rPr>
          <w:rFonts w:ascii="Times New Roman" w:hAnsi="Times New Roman" w:cs="Times New Roman"/>
          <w:sz w:val="24"/>
          <w:szCs w:val="24"/>
          <w:lang w:val="lt-LT"/>
        </w:rPr>
        <w:t>as</w:t>
      </w:r>
      <w:r w:rsidR="003650F3">
        <w:rPr>
          <w:rFonts w:ascii="Times New Roman" w:hAnsi="Times New Roman" w:cs="Times New Roman"/>
          <w:sz w:val="24"/>
          <w:szCs w:val="24"/>
          <w:lang w:val="lt-LT"/>
        </w:rPr>
        <w:t xml:space="preserve"> iš savivaldybės biudžeto</w:t>
      </w:r>
      <w:r w:rsidR="00A96199">
        <w:rPr>
          <w:rFonts w:ascii="Times New Roman" w:hAnsi="Times New Roman" w:cs="Times New Roman"/>
          <w:sz w:val="24"/>
          <w:szCs w:val="24"/>
          <w:lang w:val="lt-LT"/>
        </w:rPr>
        <w:t>,</w:t>
      </w:r>
      <w:r w:rsidR="002C7D56">
        <w:rPr>
          <w:rFonts w:ascii="Times New Roman" w:hAnsi="Times New Roman" w:cs="Times New Roman"/>
          <w:sz w:val="24"/>
          <w:szCs w:val="24"/>
          <w:lang w:val="lt-LT"/>
        </w:rPr>
        <w:t xml:space="preserve"> 8 proc.</w:t>
      </w:r>
      <w:r w:rsidR="003650F3">
        <w:rPr>
          <w:rFonts w:ascii="Times New Roman" w:hAnsi="Times New Roman" w:cs="Times New Roman"/>
          <w:sz w:val="24"/>
          <w:szCs w:val="24"/>
          <w:lang w:val="lt-LT"/>
        </w:rPr>
        <w:t xml:space="preserve"> padidintam atlyg</w:t>
      </w:r>
      <w:r w:rsidR="002C7D56">
        <w:rPr>
          <w:rFonts w:ascii="Times New Roman" w:hAnsi="Times New Roman" w:cs="Times New Roman"/>
          <w:sz w:val="24"/>
          <w:szCs w:val="24"/>
          <w:lang w:val="lt-LT"/>
        </w:rPr>
        <w:t>i</w:t>
      </w:r>
      <w:r w:rsidR="003650F3">
        <w:rPr>
          <w:rFonts w:ascii="Times New Roman" w:hAnsi="Times New Roman" w:cs="Times New Roman"/>
          <w:sz w:val="24"/>
          <w:szCs w:val="24"/>
          <w:lang w:val="lt-LT"/>
        </w:rPr>
        <w:t>nimui nuo</w:t>
      </w:r>
      <w:r w:rsidR="002C7D56">
        <w:rPr>
          <w:rFonts w:ascii="Times New Roman" w:hAnsi="Times New Roman" w:cs="Times New Roman"/>
          <w:sz w:val="24"/>
          <w:szCs w:val="24"/>
          <w:lang w:val="lt-LT"/>
        </w:rPr>
        <w:t xml:space="preserve"> rugsėjo 1 d. mokėti</w:t>
      </w:r>
      <w:r w:rsidRPr="00270D28">
        <w:rPr>
          <w:rFonts w:ascii="Times New Roman" w:hAnsi="Times New Roman" w:cs="Times New Roman"/>
          <w:sz w:val="24"/>
          <w:szCs w:val="24"/>
          <w:lang w:val="lt-LT"/>
        </w:rPr>
        <w:t xml:space="preserve"> – </w:t>
      </w:r>
      <w:r w:rsidR="002C7D56">
        <w:rPr>
          <w:rFonts w:ascii="Times New Roman" w:hAnsi="Times New Roman" w:cs="Times New Roman"/>
          <w:sz w:val="24"/>
          <w:szCs w:val="24"/>
          <w:lang w:val="lt-LT"/>
        </w:rPr>
        <w:t>2</w:t>
      </w:r>
      <w:r w:rsidR="00F441B6">
        <w:rPr>
          <w:rFonts w:ascii="Times New Roman" w:hAnsi="Times New Roman" w:cs="Times New Roman"/>
          <w:sz w:val="24"/>
          <w:szCs w:val="24"/>
          <w:lang w:val="lt-LT"/>
        </w:rPr>
        <w:t>7</w:t>
      </w:r>
      <w:r w:rsidR="002C7D56">
        <w:rPr>
          <w:rFonts w:ascii="Times New Roman" w:hAnsi="Times New Roman" w:cs="Times New Roman"/>
          <w:sz w:val="24"/>
          <w:szCs w:val="24"/>
          <w:lang w:val="lt-LT"/>
        </w:rPr>
        <w:t> </w:t>
      </w:r>
      <w:r w:rsidR="00F441B6">
        <w:rPr>
          <w:rFonts w:ascii="Times New Roman" w:hAnsi="Times New Roman" w:cs="Times New Roman"/>
          <w:sz w:val="24"/>
          <w:szCs w:val="24"/>
          <w:lang w:val="lt-LT"/>
        </w:rPr>
        <w:t>255</w:t>
      </w:r>
      <w:r w:rsidRPr="00270D28">
        <w:rPr>
          <w:rFonts w:ascii="Times New Roman" w:hAnsi="Times New Roman" w:cs="Times New Roman"/>
          <w:sz w:val="24"/>
          <w:szCs w:val="24"/>
          <w:lang w:val="lt-LT"/>
        </w:rPr>
        <w:t xml:space="preserve"> Eur</w:t>
      </w:r>
      <w:r w:rsidR="002C7D56">
        <w:rPr>
          <w:rFonts w:ascii="Times New Roman" w:hAnsi="Times New Roman" w:cs="Times New Roman"/>
          <w:sz w:val="24"/>
          <w:szCs w:val="24"/>
          <w:lang w:val="lt-LT"/>
        </w:rPr>
        <w:t>, iš jų:</w:t>
      </w:r>
    </w:p>
    <w:p w14:paraId="4333B70A" w14:textId="360BCBBD" w:rsidR="002C7D56" w:rsidRDefault="002C7D56" w:rsidP="00F7060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2.1. Skuodo vaikų lopšeliui-darželiui – </w:t>
      </w:r>
      <w:r w:rsidR="00F441B6">
        <w:rPr>
          <w:rFonts w:ascii="Times New Roman" w:hAnsi="Times New Roman" w:cs="Times New Roman"/>
          <w:sz w:val="24"/>
          <w:szCs w:val="24"/>
          <w:lang w:val="lt-LT"/>
        </w:rPr>
        <w:t>4 899</w:t>
      </w:r>
      <w:r>
        <w:rPr>
          <w:rFonts w:ascii="Times New Roman" w:hAnsi="Times New Roman" w:cs="Times New Roman"/>
          <w:sz w:val="24"/>
          <w:szCs w:val="24"/>
          <w:lang w:val="lt-LT"/>
        </w:rPr>
        <w:t xml:space="preserve"> Eur,</w:t>
      </w:r>
    </w:p>
    <w:p w14:paraId="6A0AF5CC" w14:textId="7D93E919" w:rsidR="002C7D56" w:rsidRDefault="002C7D56" w:rsidP="00F7060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2.2. Ylakių vaikų lopšeliui-darželiui – </w:t>
      </w:r>
      <w:r w:rsidR="00F441B6">
        <w:rPr>
          <w:rFonts w:ascii="Times New Roman" w:hAnsi="Times New Roman" w:cs="Times New Roman"/>
          <w:sz w:val="24"/>
          <w:szCs w:val="24"/>
          <w:lang w:val="lt-LT"/>
        </w:rPr>
        <w:t>1 808</w:t>
      </w:r>
      <w:r>
        <w:rPr>
          <w:rFonts w:ascii="Times New Roman" w:hAnsi="Times New Roman" w:cs="Times New Roman"/>
          <w:sz w:val="24"/>
          <w:szCs w:val="24"/>
          <w:lang w:val="lt-LT"/>
        </w:rPr>
        <w:t xml:space="preserve"> Eur,</w:t>
      </w:r>
    </w:p>
    <w:p w14:paraId="7D9E6243" w14:textId="2E626350" w:rsidR="002C7D56" w:rsidRDefault="002C7D56" w:rsidP="00F7060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2.3. Mosėdžio vaikų lopšeliui-darželiui – </w:t>
      </w:r>
      <w:r w:rsidR="00F441B6">
        <w:rPr>
          <w:rFonts w:ascii="Times New Roman" w:hAnsi="Times New Roman" w:cs="Times New Roman"/>
          <w:sz w:val="24"/>
          <w:szCs w:val="24"/>
          <w:lang w:val="lt-LT"/>
        </w:rPr>
        <w:t>596</w:t>
      </w:r>
      <w:r>
        <w:rPr>
          <w:rFonts w:ascii="Times New Roman" w:hAnsi="Times New Roman" w:cs="Times New Roman"/>
          <w:sz w:val="24"/>
          <w:szCs w:val="24"/>
          <w:lang w:val="lt-LT"/>
        </w:rPr>
        <w:t xml:space="preserve"> Eur,</w:t>
      </w:r>
    </w:p>
    <w:p w14:paraId="0991DB4E" w14:textId="0F88B807" w:rsidR="002C7D56" w:rsidRDefault="002C7D56" w:rsidP="00F7060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2.4. Ylakių gimnazijai – </w:t>
      </w:r>
      <w:r w:rsidR="00F441B6">
        <w:rPr>
          <w:rFonts w:ascii="Times New Roman" w:hAnsi="Times New Roman" w:cs="Times New Roman"/>
          <w:sz w:val="24"/>
          <w:szCs w:val="24"/>
          <w:lang w:val="lt-LT"/>
        </w:rPr>
        <w:t>3 475</w:t>
      </w:r>
      <w:r>
        <w:rPr>
          <w:rFonts w:ascii="Times New Roman" w:hAnsi="Times New Roman" w:cs="Times New Roman"/>
          <w:sz w:val="24"/>
          <w:szCs w:val="24"/>
          <w:lang w:val="lt-LT"/>
        </w:rPr>
        <w:t xml:space="preserve"> Eur,</w:t>
      </w:r>
    </w:p>
    <w:p w14:paraId="4F46EDFF" w14:textId="0B088E5B" w:rsidR="002C7D56" w:rsidRDefault="002C7D56" w:rsidP="00F7060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2.5 Skuodo rajono kūno kultūros ir sporto centrui – 1 2</w:t>
      </w:r>
      <w:r w:rsidR="00F441B6">
        <w:rPr>
          <w:rFonts w:ascii="Times New Roman" w:hAnsi="Times New Roman" w:cs="Times New Roman"/>
          <w:sz w:val="24"/>
          <w:szCs w:val="24"/>
          <w:lang w:val="lt-LT"/>
        </w:rPr>
        <w:t>37</w:t>
      </w:r>
      <w:r>
        <w:rPr>
          <w:rFonts w:ascii="Times New Roman" w:hAnsi="Times New Roman" w:cs="Times New Roman"/>
          <w:sz w:val="24"/>
          <w:szCs w:val="24"/>
          <w:lang w:val="lt-LT"/>
        </w:rPr>
        <w:t xml:space="preserve"> Eur,</w:t>
      </w:r>
    </w:p>
    <w:p w14:paraId="2E0636C5" w14:textId="6249FA2B" w:rsidR="002C7D56" w:rsidRPr="00270D28" w:rsidRDefault="002C7D56" w:rsidP="00F7060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2.6. Skuodo meno mokyklai – 15 </w:t>
      </w:r>
      <w:r w:rsidR="00F441B6">
        <w:rPr>
          <w:rFonts w:ascii="Times New Roman" w:hAnsi="Times New Roman" w:cs="Times New Roman"/>
          <w:sz w:val="24"/>
          <w:szCs w:val="24"/>
          <w:lang w:val="lt-LT"/>
        </w:rPr>
        <w:t>240</w:t>
      </w:r>
      <w:r>
        <w:rPr>
          <w:rFonts w:ascii="Times New Roman" w:hAnsi="Times New Roman" w:cs="Times New Roman"/>
          <w:sz w:val="24"/>
          <w:szCs w:val="24"/>
          <w:lang w:val="lt-LT"/>
        </w:rPr>
        <w:t xml:space="preserve"> Eur.</w:t>
      </w:r>
    </w:p>
    <w:p w14:paraId="2CE76FAB" w14:textId="22C6B18B" w:rsidR="00F70608" w:rsidRDefault="00F70608" w:rsidP="00F70608">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Nepaskirstytų lėšų rezervo likutis sąmatoje Nr. S00.</w:t>
      </w:r>
      <w:r w:rsidR="003650F3">
        <w:rPr>
          <w:rFonts w:ascii="Times New Roman" w:hAnsi="Times New Roman" w:cs="Times New Roman"/>
          <w:sz w:val="24"/>
          <w:szCs w:val="24"/>
          <w:lang w:val="lt-LT"/>
        </w:rPr>
        <w:t>0</w:t>
      </w:r>
      <w:r>
        <w:rPr>
          <w:rFonts w:ascii="Times New Roman" w:hAnsi="Times New Roman" w:cs="Times New Roman"/>
          <w:sz w:val="24"/>
          <w:szCs w:val="24"/>
          <w:lang w:val="lt-LT"/>
        </w:rPr>
        <w:t>1</w:t>
      </w:r>
      <w:r w:rsidR="003650F3">
        <w:rPr>
          <w:rFonts w:ascii="Times New Roman" w:hAnsi="Times New Roman" w:cs="Times New Roman"/>
          <w:sz w:val="24"/>
          <w:szCs w:val="24"/>
          <w:lang w:val="lt-LT"/>
        </w:rPr>
        <w:t>8</w:t>
      </w:r>
      <w:r>
        <w:rPr>
          <w:rFonts w:ascii="Times New Roman" w:hAnsi="Times New Roman" w:cs="Times New Roman"/>
          <w:sz w:val="24"/>
          <w:szCs w:val="24"/>
          <w:lang w:val="lt-LT"/>
        </w:rPr>
        <w:t xml:space="preserve"> – </w:t>
      </w:r>
      <w:r w:rsidR="003650F3">
        <w:rPr>
          <w:rFonts w:ascii="Times New Roman" w:hAnsi="Times New Roman" w:cs="Times New Roman"/>
          <w:sz w:val="24"/>
          <w:szCs w:val="24"/>
          <w:lang w:val="lt-LT"/>
        </w:rPr>
        <w:t>9</w:t>
      </w:r>
      <w:r w:rsidR="00F441B6">
        <w:rPr>
          <w:rFonts w:ascii="Times New Roman" w:hAnsi="Times New Roman" w:cs="Times New Roman"/>
          <w:sz w:val="24"/>
          <w:szCs w:val="24"/>
          <w:lang w:val="lt-LT"/>
        </w:rPr>
        <w:t>9</w:t>
      </w:r>
      <w:r w:rsidR="003650F3">
        <w:rPr>
          <w:rFonts w:ascii="Times New Roman" w:hAnsi="Times New Roman" w:cs="Times New Roman"/>
          <w:sz w:val="24"/>
          <w:szCs w:val="24"/>
          <w:lang w:val="lt-LT"/>
        </w:rPr>
        <w:t> </w:t>
      </w:r>
      <w:r w:rsidR="00F441B6">
        <w:rPr>
          <w:rFonts w:ascii="Times New Roman" w:hAnsi="Times New Roman" w:cs="Times New Roman"/>
          <w:sz w:val="24"/>
          <w:szCs w:val="24"/>
          <w:lang w:val="lt-LT"/>
        </w:rPr>
        <w:t>638</w:t>
      </w:r>
      <w:r>
        <w:rPr>
          <w:rFonts w:ascii="Times New Roman" w:hAnsi="Times New Roman" w:cs="Times New Roman"/>
          <w:sz w:val="24"/>
          <w:szCs w:val="24"/>
          <w:lang w:val="lt-LT"/>
        </w:rPr>
        <w:t xml:space="preserve"> Eur.</w:t>
      </w:r>
    </w:p>
    <w:p w14:paraId="3D971785" w14:textId="77777777" w:rsidR="00F70608" w:rsidRDefault="00F70608" w:rsidP="008A7356">
      <w:pPr>
        <w:suppressAutoHyphens/>
        <w:spacing w:after="0" w:line="240" w:lineRule="auto"/>
        <w:ind w:firstLine="1247"/>
        <w:jc w:val="both"/>
        <w:rPr>
          <w:rFonts w:ascii="Times New Roman" w:hAnsi="Times New Roman" w:cs="Times New Roman"/>
          <w:sz w:val="24"/>
          <w:szCs w:val="24"/>
          <w:lang w:val="lt-LT"/>
        </w:rPr>
      </w:pPr>
    </w:p>
    <w:p w14:paraId="6F7514C4" w14:textId="39256E53" w:rsidR="00176544" w:rsidRPr="00FC16E2" w:rsidRDefault="00176544"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tikslinami asignavimai pagal asignavimų valdytojų prašymus</w:t>
      </w:r>
      <w:r w:rsidR="004539DC">
        <w:rPr>
          <w:rFonts w:ascii="Times New Roman" w:hAnsi="Times New Roman" w:cs="Times New Roman"/>
          <w:sz w:val="24"/>
          <w:szCs w:val="24"/>
          <w:lang w:val="lt-LT"/>
        </w:rPr>
        <w:t xml:space="preserve"> (prašymai pridedami).</w:t>
      </w:r>
    </w:p>
    <w:p w14:paraId="0253DA16" w14:textId="77777777" w:rsidR="00FC16E2" w:rsidRPr="00235857" w:rsidRDefault="00FC16E2" w:rsidP="008A7356">
      <w:pPr>
        <w:suppressAutoHyphens/>
        <w:spacing w:after="0" w:line="240" w:lineRule="auto"/>
        <w:ind w:firstLine="1247"/>
        <w:jc w:val="both"/>
        <w:rPr>
          <w:rFonts w:ascii="Times New Roman" w:hAnsi="Times New Roman" w:cs="Times New Roman"/>
          <w:sz w:val="14"/>
          <w:szCs w:val="14"/>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032BF8A8" w:rsidR="00C85A18" w:rsidRPr="006F5D8C"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A96199" w:rsidRPr="00995465">
        <w:rPr>
          <w:rFonts w:ascii="Times New Roman" w:eastAsia="Times New Roman" w:hAnsi="Times New Roman" w:cs="Times New Roman"/>
          <w:bCs/>
          <w:sz w:val="24"/>
          <w:szCs w:val="24"/>
          <w:lang w:val="lt-LT"/>
        </w:rPr>
        <w:t>194 965</w:t>
      </w:r>
      <w:r w:rsidR="00BE63FF" w:rsidRPr="00995465">
        <w:rPr>
          <w:rFonts w:ascii="Times New Roman" w:eastAsia="Times New Roman" w:hAnsi="Times New Roman" w:cs="Times New Roman"/>
          <w:bCs/>
          <w:sz w:val="24"/>
          <w:szCs w:val="24"/>
          <w:lang w:val="lt-LT"/>
        </w:rPr>
        <w:t xml:space="preserve"> </w:t>
      </w:r>
      <w:r w:rsidRPr="00995465">
        <w:rPr>
          <w:rFonts w:ascii="Times New Roman" w:eastAsia="Times New Roman" w:hAnsi="Times New Roman" w:cs="Times New Roman"/>
          <w:bCs/>
          <w:sz w:val="24"/>
          <w:szCs w:val="24"/>
          <w:lang w:val="lt-LT"/>
        </w:rPr>
        <w:t>Eur</w:t>
      </w:r>
      <w:r w:rsidRPr="006F5D8C">
        <w:rPr>
          <w:rFonts w:ascii="Times New Roman" w:eastAsia="Times New Roman" w:hAnsi="Times New Roman" w:cs="Times New Roman"/>
          <w:b/>
          <w:sz w:val="24"/>
          <w:szCs w:val="24"/>
          <w:lang w:val="lt-LT"/>
        </w:rPr>
        <w:t>.</w:t>
      </w:r>
    </w:p>
    <w:p w14:paraId="2DB51518" w14:textId="77777777" w:rsidR="008876A3" w:rsidRPr="006F5D8C" w:rsidRDefault="008876A3" w:rsidP="008A7356">
      <w:pPr>
        <w:spacing w:after="0" w:line="240" w:lineRule="auto"/>
        <w:ind w:firstLine="1247"/>
        <w:jc w:val="both"/>
        <w:rPr>
          <w:rFonts w:ascii="Times New Roman" w:eastAsia="Times New Roman" w:hAnsi="Times New Roman" w:cs="Times New Roman"/>
          <w:bCs/>
          <w:sz w:val="14"/>
          <w:szCs w:val="14"/>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10082" w14:textId="77777777" w:rsidR="00645C35" w:rsidRDefault="00645C35">
      <w:pPr>
        <w:spacing w:after="0" w:line="240" w:lineRule="auto"/>
      </w:pPr>
      <w:r>
        <w:separator/>
      </w:r>
    </w:p>
  </w:endnote>
  <w:endnote w:type="continuationSeparator" w:id="0">
    <w:p w14:paraId="79EB6629" w14:textId="77777777" w:rsidR="00645C35" w:rsidRDefault="00645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2D319" w14:textId="77777777" w:rsidR="006A1058" w:rsidRDefault="006A105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28AA5" w14:textId="77777777" w:rsidR="006A1058" w:rsidRDefault="006A105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2B5C4" w14:textId="77777777" w:rsidR="006A1058" w:rsidRDefault="006A1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03EEF" w14:textId="77777777" w:rsidR="00645C35" w:rsidRDefault="00645C35">
      <w:pPr>
        <w:spacing w:after="0" w:line="240" w:lineRule="auto"/>
      </w:pPr>
      <w:r>
        <w:separator/>
      </w:r>
    </w:p>
  </w:footnote>
  <w:footnote w:type="continuationSeparator" w:id="0">
    <w:p w14:paraId="46778ED4" w14:textId="77777777" w:rsidR="00645C35" w:rsidRDefault="00645C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18B3D" w14:textId="77777777" w:rsidR="006A1058" w:rsidRDefault="006A105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092E" w14:textId="147B440D" w:rsidR="00FC7A0A" w:rsidRPr="006A1058" w:rsidRDefault="00655553" w:rsidP="00AC696C">
    <w:pPr>
      <w:pStyle w:val="Antrats"/>
      <w:jc w:val="right"/>
      <w:rPr>
        <w:rFonts w:ascii="Times New Roman" w:hAnsi="Times New Roman" w:cs="Times New Roman"/>
        <w:b/>
        <w:bCs/>
        <w:i/>
        <w:iCs/>
        <w:sz w:val="24"/>
        <w:szCs w:val="24"/>
        <w:lang w:val="lt-LT"/>
      </w:rPr>
    </w:pPr>
    <w:r w:rsidRPr="006A1058">
      <w:rPr>
        <w:rFonts w:ascii="Times New Roman" w:hAnsi="Times New Roman" w:cs="Times New Roman"/>
        <w:b/>
        <w:bCs/>
        <w:i/>
        <w:iCs/>
        <w:sz w:val="24"/>
        <w:szCs w:val="24"/>
        <w:lang w:val="lt-LT"/>
      </w:rPr>
      <w:t>Patikslintas variantas</w:t>
    </w: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B593A"/>
    <w:multiLevelType w:val="hybridMultilevel"/>
    <w:tmpl w:val="B45CB9E6"/>
    <w:lvl w:ilvl="0" w:tplc="4A7C03F8">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1" w15:restartNumberingAfterBreak="0">
    <w:nsid w:val="17640BC3"/>
    <w:multiLevelType w:val="hybridMultilevel"/>
    <w:tmpl w:val="6B200D9A"/>
    <w:lvl w:ilvl="0" w:tplc="F280A018">
      <w:start w:val="1"/>
      <w:numFmt w:val="decimal"/>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2" w15:restartNumberingAfterBreak="0">
    <w:nsid w:val="1CA81265"/>
    <w:multiLevelType w:val="hybridMultilevel"/>
    <w:tmpl w:val="D8A84506"/>
    <w:lvl w:ilvl="0" w:tplc="859C4AA4">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3"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4" w15:restartNumberingAfterBreak="0">
    <w:nsid w:val="2E0C5141"/>
    <w:multiLevelType w:val="hybridMultilevel"/>
    <w:tmpl w:val="CE7E723E"/>
    <w:lvl w:ilvl="0" w:tplc="0809000F">
      <w:start w:val="1"/>
      <w:numFmt w:val="decimal"/>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36DE32FF"/>
    <w:multiLevelType w:val="hybridMultilevel"/>
    <w:tmpl w:val="90964CFE"/>
    <w:lvl w:ilvl="0" w:tplc="55AAD32A">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6"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8" w15:restartNumberingAfterBreak="0">
    <w:nsid w:val="583B099D"/>
    <w:multiLevelType w:val="hybridMultilevel"/>
    <w:tmpl w:val="5D726056"/>
    <w:lvl w:ilvl="0" w:tplc="0294633C">
      <w:start w:val="1"/>
      <w:numFmt w:val="decimal"/>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9" w15:restartNumberingAfterBreak="0">
    <w:nsid w:val="6D9259A1"/>
    <w:multiLevelType w:val="hybridMultilevel"/>
    <w:tmpl w:val="FFD4F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6CB0995"/>
    <w:multiLevelType w:val="hybridMultilevel"/>
    <w:tmpl w:val="4490A12E"/>
    <w:lvl w:ilvl="0" w:tplc="1B028F5C">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16cid:durableId="1063989681">
    <w:abstractNumId w:val="6"/>
  </w:num>
  <w:num w:numId="2" w16cid:durableId="2111662471">
    <w:abstractNumId w:val="7"/>
  </w:num>
  <w:num w:numId="3" w16cid:durableId="561991525">
    <w:abstractNumId w:val="3"/>
  </w:num>
  <w:num w:numId="4" w16cid:durableId="1576471078">
    <w:abstractNumId w:val="10"/>
  </w:num>
  <w:num w:numId="5" w16cid:durableId="201285706">
    <w:abstractNumId w:val="2"/>
  </w:num>
  <w:num w:numId="6" w16cid:durableId="149950979">
    <w:abstractNumId w:val="5"/>
  </w:num>
  <w:num w:numId="7" w16cid:durableId="989750589">
    <w:abstractNumId w:val="0"/>
  </w:num>
  <w:num w:numId="8" w16cid:durableId="703672806">
    <w:abstractNumId w:val="1"/>
  </w:num>
  <w:num w:numId="9" w16cid:durableId="240217245">
    <w:abstractNumId w:val="9"/>
  </w:num>
  <w:num w:numId="10" w16cid:durableId="654605402">
    <w:abstractNumId w:val="4"/>
  </w:num>
  <w:num w:numId="11" w16cid:durableId="18744623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65B1A"/>
    <w:rsid w:val="000A196B"/>
    <w:rsid w:val="000A35D9"/>
    <w:rsid w:val="000C7CFD"/>
    <w:rsid w:val="000D1B4C"/>
    <w:rsid w:val="000E237D"/>
    <w:rsid w:val="001118ED"/>
    <w:rsid w:val="00125DB2"/>
    <w:rsid w:val="001437A5"/>
    <w:rsid w:val="00146DF0"/>
    <w:rsid w:val="00151464"/>
    <w:rsid w:val="00156464"/>
    <w:rsid w:val="00170DFC"/>
    <w:rsid w:val="00176544"/>
    <w:rsid w:val="001809CF"/>
    <w:rsid w:val="001865E5"/>
    <w:rsid w:val="0019758A"/>
    <w:rsid w:val="00197854"/>
    <w:rsid w:val="001A25DF"/>
    <w:rsid w:val="001A4538"/>
    <w:rsid w:val="001B4DEA"/>
    <w:rsid w:val="001C531A"/>
    <w:rsid w:val="001E45A4"/>
    <w:rsid w:val="002144E8"/>
    <w:rsid w:val="00215404"/>
    <w:rsid w:val="00216FA1"/>
    <w:rsid w:val="00235857"/>
    <w:rsid w:val="00235A57"/>
    <w:rsid w:val="0026512E"/>
    <w:rsid w:val="00270D28"/>
    <w:rsid w:val="002953BC"/>
    <w:rsid w:val="002B5C16"/>
    <w:rsid w:val="002B632C"/>
    <w:rsid w:val="002C05BF"/>
    <w:rsid w:val="002C4AB5"/>
    <w:rsid w:val="002C74D2"/>
    <w:rsid w:val="002C7D56"/>
    <w:rsid w:val="002C7DF2"/>
    <w:rsid w:val="002D05B5"/>
    <w:rsid w:val="002D4ECD"/>
    <w:rsid w:val="002F69B7"/>
    <w:rsid w:val="00323E4D"/>
    <w:rsid w:val="003357FD"/>
    <w:rsid w:val="00352060"/>
    <w:rsid w:val="003535B0"/>
    <w:rsid w:val="0035385D"/>
    <w:rsid w:val="00355942"/>
    <w:rsid w:val="003650F3"/>
    <w:rsid w:val="0038542C"/>
    <w:rsid w:val="003A0EE1"/>
    <w:rsid w:val="003A771F"/>
    <w:rsid w:val="003B4D21"/>
    <w:rsid w:val="003D6438"/>
    <w:rsid w:val="003E05F8"/>
    <w:rsid w:val="003E20A1"/>
    <w:rsid w:val="003F3D91"/>
    <w:rsid w:val="0040008B"/>
    <w:rsid w:val="00400ECE"/>
    <w:rsid w:val="004029FE"/>
    <w:rsid w:val="004050B3"/>
    <w:rsid w:val="00415E2B"/>
    <w:rsid w:val="00416AE3"/>
    <w:rsid w:val="00424470"/>
    <w:rsid w:val="0043265F"/>
    <w:rsid w:val="004440F5"/>
    <w:rsid w:val="004467BE"/>
    <w:rsid w:val="004539DC"/>
    <w:rsid w:val="00472B4A"/>
    <w:rsid w:val="00496090"/>
    <w:rsid w:val="004A16F8"/>
    <w:rsid w:val="004A6F10"/>
    <w:rsid w:val="004B2C39"/>
    <w:rsid w:val="004D587B"/>
    <w:rsid w:val="004D5B52"/>
    <w:rsid w:val="004E36E3"/>
    <w:rsid w:val="00526EFC"/>
    <w:rsid w:val="0054708B"/>
    <w:rsid w:val="0056403E"/>
    <w:rsid w:val="005655D9"/>
    <w:rsid w:val="005A4FFE"/>
    <w:rsid w:val="005A67A7"/>
    <w:rsid w:val="005B409B"/>
    <w:rsid w:val="005C75BF"/>
    <w:rsid w:val="005F576B"/>
    <w:rsid w:val="006129BF"/>
    <w:rsid w:val="0062367F"/>
    <w:rsid w:val="006431DD"/>
    <w:rsid w:val="00645C35"/>
    <w:rsid w:val="006522A1"/>
    <w:rsid w:val="00654D44"/>
    <w:rsid w:val="00655553"/>
    <w:rsid w:val="0066363A"/>
    <w:rsid w:val="0067658F"/>
    <w:rsid w:val="00695C67"/>
    <w:rsid w:val="006A1058"/>
    <w:rsid w:val="006A33C1"/>
    <w:rsid w:val="006A50D1"/>
    <w:rsid w:val="006D0E83"/>
    <w:rsid w:val="006D0EEC"/>
    <w:rsid w:val="006F5D8C"/>
    <w:rsid w:val="007061D7"/>
    <w:rsid w:val="00707302"/>
    <w:rsid w:val="00723F86"/>
    <w:rsid w:val="00741ACC"/>
    <w:rsid w:val="00746FCC"/>
    <w:rsid w:val="00752DD7"/>
    <w:rsid w:val="007642D3"/>
    <w:rsid w:val="007903E6"/>
    <w:rsid w:val="00795563"/>
    <w:rsid w:val="00796F7D"/>
    <w:rsid w:val="007B2002"/>
    <w:rsid w:val="007C2306"/>
    <w:rsid w:val="007E13B1"/>
    <w:rsid w:val="007F101D"/>
    <w:rsid w:val="007F6C6A"/>
    <w:rsid w:val="008041F9"/>
    <w:rsid w:val="00806952"/>
    <w:rsid w:val="0082546F"/>
    <w:rsid w:val="00825CA9"/>
    <w:rsid w:val="00825D6B"/>
    <w:rsid w:val="00837016"/>
    <w:rsid w:val="00837FB3"/>
    <w:rsid w:val="008479B3"/>
    <w:rsid w:val="00871C9E"/>
    <w:rsid w:val="008876A3"/>
    <w:rsid w:val="008941D8"/>
    <w:rsid w:val="008A7356"/>
    <w:rsid w:val="008B0D09"/>
    <w:rsid w:val="008B52B2"/>
    <w:rsid w:val="008C78A0"/>
    <w:rsid w:val="008E2E86"/>
    <w:rsid w:val="008E5341"/>
    <w:rsid w:val="009027B5"/>
    <w:rsid w:val="009042F7"/>
    <w:rsid w:val="00936C90"/>
    <w:rsid w:val="00937F9B"/>
    <w:rsid w:val="00944E6B"/>
    <w:rsid w:val="00967019"/>
    <w:rsid w:val="00973267"/>
    <w:rsid w:val="00976DC2"/>
    <w:rsid w:val="0098347B"/>
    <w:rsid w:val="00987429"/>
    <w:rsid w:val="00992940"/>
    <w:rsid w:val="00993FBC"/>
    <w:rsid w:val="00995465"/>
    <w:rsid w:val="009A5BC6"/>
    <w:rsid w:val="009B1426"/>
    <w:rsid w:val="009B6081"/>
    <w:rsid w:val="009C107A"/>
    <w:rsid w:val="009C5EFA"/>
    <w:rsid w:val="009D0061"/>
    <w:rsid w:val="009E57D6"/>
    <w:rsid w:val="009F61A7"/>
    <w:rsid w:val="00A00149"/>
    <w:rsid w:val="00A1165C"/>
    <w:rsid w:val="00A21E9F"/>
    <w:rsid w:val="00A310D5"/>
    <w:rsid w:val="00A401CC"/>
    <w:rsid w:val="00A44347"/>
    <w:rsid w:val="00A4662F"/>
    <w:rsid w:val="00A57C88"/>
    <w:rsid w:val="00A62FB5"/>
    <w:rsid w:val="00A75CB9"/>
    <w:rsid w:val="00A947FB"/>
    <w:rsid w:val="00A96199"/>
    <w:rsid w:val="00AA5CB1"/>
    <w:rsid w:val="00AB5C5D"/>
    <w:rsid w:val="00AC2B90"/>
    <w:rsid w:val="00AC696C"/>
    <w:rsid w:val="00AD020C"/>
    <w:rsid w:val="00AD0C32"/>
    <w:rsid w:val="00AE23CA"/>
    <w:rsid w:val="00B11E8B"/>
    <w:rsid w:val="00B12CC3"/>
    <w:rsid w:val="00B212E3"/>
    <w:rsid w:val="00B30435"/>
    <w:rsid w:val="00B33877"/>
    <w:rsid w:val="00B43121"/>
    <w:rsid w:val="00B44BAA"/>
    <w:rsid w:val="00B462CC"/>
    <w:rsid w:val="00B70CF5"/>
    <w:rsid w:val="00B81E41"/>
    <w:rsid w:val="00B839AA"/>
    <w:rsid w:val="00B85ED5"/>
    <w:rsid w:val="00B94FBF"/>
    <w:rsid w:val="00BA6981"/>
    <w:rsid w:val="00BB192D"/>
    <w:rsid w:val="00BC2FAA"/>
    <w:rsid w:val="00BC7CB2"/>
    <w:rsid w:val="00BE63FF"/>
    <w:rsid w:val="00BF0BB3"/>
    <w:rsid w:val="00BF6D9C"/>
    <w:rsid w:val="00C03A83"/>
    <w:rsid w:val="00C1308A"/>
    <w:rsid w:val="00C17230"/>
    <w:rsid w:val="00C20D15"/>
    <w:rsid w:val="00C34657"/>
    <w:rsid w:val="00C53984"/>
    <w:rsid w:val="00C62C74"/>
    <w:rsid w:val="00C66546"/>
    <w:rsid w:val="00C85A18"/>
    <w:rsid w:val="00CA1717"/>
    <w:rsid w:val="00CB1DA0"/>
    <w:rsid w:val="00CD3D5F"/>
    <w:rsid w:val="00CE45BC"/>
    <w:rsid w:val="00CF2CB4"/>
    <w:rsid w:val="00CF3425"/>
    <w:rsid w:val="00D06CDC"/>
    <w:rsid w:val="00D33E67"/>
    <w:rsid w:val="00D53C91"/>
    <w:rsid w:val="00D55591"/>
    <w:rsid w:val="00D75306"/>
    <w:rsid w:val="00D77282"/>
    <w:rsid w:val="00DA419C"/>
    <w:rsid w:val="00DB4A66"/>
    <w:rsid w:val="00DC2CAD"/>
    <w:rsid w:val="00DD3A70"/>
    <w:rsid w:val="00DE2960"/>
    <w:rsid w:val="00E449DC"/>
    <w:rsid w:val="00E50FD8"/>
    <w:rsid w:val="00E828A8"/>
    <w:rsid w:val="00EA166D"/>
    <w:rsid w:val="00EA421D"/>
    <w:rsid w:val="00EB64DC"/>
    <w:rsid w:val="00EB7DFA"/>
    <w:rsid w:val="00EC6116"/>
    <w:rsid w:val="00EC6403"/>
    <w:rsid w:val="00ED34B9"/>
    <w:rsid w:val="00ED6D2B"/>
    <w:rsid w:val="00EE5B46"/>
    <w:rsid w:val="00F002EC"/>
    <w:rsid w:val="00F01366"/>
    <w:rsid w:val="00F01E66"/>
    <w:rsid w:val="00F043EF"/>
    <w:rsid w:val="00F22FCF"/>
    <w:rsid w:val="00F441B6"/>
    <w:rsid w:val="00F527D8"/>
    <w:rsid w:val="00F571F6"/>
    <w:rsid w:val="00F64C0C"/>
    <w:rsid w:val="00F70608"/>
    <w:rsid w:val="00F7405B"/>
    <w:rsid w:val="00F75A4B"/>
    <w:rsid w:val="00F95461"/>
    <w:rsid w:val="00FA04FA"/>
    <w:rsid w:val="00FA315B"/>
    <w:rsid w:val="00FA3677"/>
    <w:rsid w:val="00FC16E2"/>
    <w:rsid w:val="00FC7A0A"/>
    <w:rsid w:val="00FD00F5"/>
    <w:rsid w:val="00FE2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3491</Words>
  <Characters>1991</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2025-10-27T09:17:00Z</dcterms:created>
  <dcterms:modified xsi:type="dcterms:W3CDTF">2025-10-29T06:16:00Z</dcterms:modified>
</cp:coreProperties>
</file>